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B8" w:rsidRPr="00E12094" w:rsidRDefault="001668B8" w:rsidP="00515BC4">
      <w:pPr>
        <w:jc w:val="both"/>
        <w:rPr>
          <w:rFonts w:ascii="Times New Roman" w:hAnsi="Times New Roman" w:cs="Times New Roman"/>
          <w:b/>
          <w:bCs/>
          <w:sz w:val="24"/>
          <w:szCs w:val="24"/>
          <w:lang w:val="kk-KZ"/>
        </w:rPr>
      </w:pPr>
      <w:r w:rsidRPr="00E12094">
        <w:rPr>
          <w:rFonts w:ascii="Times New Roman" w:hAnsi="Times New Roman" w:cs="Times New Roman"/>
          <w:b/>
          <w:bCs/>
          <w:sz w:val="24"/>
          <w:szCs w:val="24"/>
          <w:lang w:val="kk-KZ"/>
        </w:rPr>
        <w:t xml:space="preserve">225-235 </w:t>
      </w:r>
    </w:p>
    <w:p w:rsidR="009C03A3" w:rsidRPr="00E12094" w:rsidRDefault="009C03A3" w:rsidP="00515BC4">
      <w:pPr>
        <w:jc w:val="both"/>
        <w:rPr>
          <w:rFonts w:ascii="Times New Roman" w:hAnsi="Times New Roman" w:cs="Times New Roman"/>
          <w:b/>
          <w:bCs/>
          <w:sz w:val="24"/>
          <w:szCs w:val="24"/>
        </w:rPr>
      </w:pPr>
      <w:r w:rsidRPr="00E12094">
        <w:rPr>
          <w:rFonts w:ascii="Times New Roman" w:hAnsi="Times New Roman" w:cs="Times New Roman"/>
          <w:b/>
          <w:bCs/>
          <w:sz w:val="24"/>
          <w:szCs w:val="24"/>
          <w:lang w:val="kk-KZ"/>
        </w:rPr>
        <w:t xml:space="preserve">Реформалар </w:t>
      </w:r>
      <w:r w:rsidR="00F51289" w:rsidRPr="00E12094">
        <w:rPr>
          <w:rFonts w:ascii="Times New Roman" w:hAnsi="Times New Roman" w:cs="Times New Roman"/>
          <w:b/>
          <w:bCs/>
          <w:sz w:val="24"/>
          <w:szCs w:val="24"/>
        </w:rPr>
        <w:t xml:space="preserve">басталғаннан және саясат ашқаннан кейінгі 30 жыл ішінде </w:t>
      </w:r>
      <w:r w:rsidR="00100060" w:rsidRPr="00E12094">
        <w:rPr>
          <w:rFonts w:ascii="Times New Roman" w:hAnsi="Times New Roman" w:cs="Times New Roman"/>
          <w:b/>
          <w:bCs/>
          <w:sz w:val="24"/>
          <w:szCs w:val="24"/>
          <w:lang w:val="kk-KZ"/>
        </w:rPr>
        <w:t xml:space="preserve">Қытай </w:t>
      </w:r>
      <w:r w:rsidR="00F51289" w:rsidRPr="00E12094">
        <w:rPr>
          <w:rFonts w:ascii="Times New Roman" w:hAnsi="Times New Roman" w:cs="Times New Roman"/>
          <w:b/>
          <w:bCs/>
          <w:sz w:val="24"/>
          <w:szCs w:val="24"/>
        </w:rPr>
        <w:t xml:space="preserve"> мәдениетінің дамуы.  </w:t>
      </w:r>
    </w:p>
    <w:p w:rsidR="00E1712E" w:rsidRDefault="00F51289" w:rsidP="00B63784">
      <w:pPr>
        <w:ind w:firstLine="360"/>
        <w:jc w:val="both"/>
        <w:rPr>
          <w:rFonts w:ascii="Times New Roman" w:hAnsi="Times New Roman" w:cs="Times New Roman"/>
          <w:sz w:val="24"/>
          <w:szCs w:val="24"/>
          <w:lang w:val="kk-KZ"/>
        </w:rPr>
      </w:pPr>
      <w:r w:rsidRPr="00E12094">
        <w:rPr>
          <w:rFonts w:ascii="Times New Roman" w:hAnsi="Times New Roman" w:cs="Times New Roman"/>
          <w:sz w:val="24"/>
          <w:szCs w:val="24"/>
        </w:rPr>
        <w:t>Биыл реформалар мен ашық саясатының басталғанына 30 жыл толды.  Осыдан 30 жыл бұрын, 11-шақырылған ҚКП Орталық Комитетінің 3-ші жалпы отырысы реформалар мен ашық саясатының басталғанын жариялады.  Осы саясатты іске асырудың куәгері бола отырып, біз өз тәжірибемізде айналмалы өзгерістерді бастан өткердік.  Бұл өзгерістер тек материалдық байлықты ғана емес, ЖІ</w:t>
      </w:r>
      <w:proofErr w:type="gramStart"/>
      <w:r w:rsidRPr="00E12094">
        <w:rPr>
          <w:rFonts w:ascii="Times New Roman" w:hAnsi="Times New Roman" w:cs="Times New Roman"/>
          <w:sz w:val="24"/>
          <w:szCs w:val="24"/>
        </w:rPr>
        <w:t>Ө-</w:t>
      </w:r>
      <w:proofErr w:type="gramEnd"/>
      <w:r w:rsidRPr="00E12094">
        <w:rPr>
          <w:rFonts w:ascii="Times New Roman" w:hAnsi="Times New Roman" w:cs="Times New Roman"/>
          <w:sz w:val="24"/>
          <w:szCs w:val="24"/>
        </w:rPr>
        <w:t>нің 4 есе өскенін білдіреді, күн сайын жаңа биік ғимараттар, үстелде әртүрлі ыдыс-аяқтар, әдемі киім мен әшекейлер, кең үйлер және барған сайын ыңғайлы көлі</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 жүйесі бар.  </w:t>
      </w:r>
      <w:r w:rsidR="008D38FF" w:rsidRPr="00E12094">
        <w:rPr>
          <w:rFonts w:ascii="Times New Roman" w:hAnsi="Times New Roman" w:cs="Times New Roman"/>
          <w:sz w:val="24"/>
          <w:szCs w:val="24"/>
          <w:lang w:val="kk-KZ"/>
        </w:rPr>
        <w:t>Мүмкін</w:t>
      </w:r>
      <w:r w:rsidRPr="00E12094">
        <w:rPr>
          <w:rFonts w:ascii="Times New Roman" w:hAnsi="Times New Roman" w:cs="Times New Roman"/>
          <w:sz w:val="24"/>
          <w:szCs w:val="24"/>
        </w:rPr>
        <w:t xml:space="preserve">, одан да маңыздысы, қытай халқының мүлдем жаңа рухани бейнесі, ойлау тәсілі және халықтың күннен-күнге бай әрі өміршең мәдени өмірі.  Осы 30 жыл ішінде өткен тарихи </w:t>
      </w:r>
      <w:proofErr w:type="gramStart"/>
      <w:r w:rsidRPr="00E12094">
        <w:rPr>
          <w:rFonts w:ascii="Times New Roman" w:hAnsi="Times New Roman" w:cs="Times New Roman"/>
          <w:sz w:val="24"/>
          <w:szCs w:val="24"/>
        </w:rPr>
        <w:t>жол</w:t>
      </w:r>
      <w:proofErr w:type="gramEnd"/>
      <w:r w:rsidRPr="00E12094">
        <w:rPr>
          <w:rFonts w:ascii="Times New Roman" w:hAnsi="Times New Roman" w:cs="Times New Roman"/>
          <w:sz w:val="24"/>
          <w:szCs w:val="24"/>
        </w:rPr>
        <w:t>ға көз жүгіртсек, Қытайдың мәдениеті, экономикалық, саяси және әлеуметтік құрылысы қанша қиыншылық пен қиындықтарға қарамастан таңғажайып нәтижелерге қол жеткізді.  Мәдени инновациялар саналы ізденіске айналды, шедеврлер үздіксіз пайда болды, қоғамдық мәдениетке қызмет көрсету және мәдени индустрия қарқынды дамуда.  Ұлттық мәдениеттің, Қытайдың әлемдік аренадағы ықпалы ү</w:t>
      </w:r>
      <w:proofErr w:type="gramStart"/>
      <w:r w:rsidRPr="00E12094">
        <w:rPr>
          <w:rFonts w:ascii="Times New Roman" w:hAnsi="Times New Roman" w:cs="Times New Roman"/>
          <w:sz w:val="24"/>
          <w:szCs w:val="24"/>
        </w:rPr>
        <w:t>немі ке</w:t>
      </w:r>
      <w:proofErr w:type="gramEnd"/>
      <w:r w:rsidRPr="00E12094">
        <w:rPr>
          <w:rFonts w:ascii="Times New Roman" w:hAnsi="Times New Roman" w:cs="Times New Roman"/>
          <w:sz w:val="24"/>
          <w:szCs w:val="24"/>
        </w:rPr>
        <w:t>ңеюде.  Мәдениет салудың 30 жылдық тәжірибесі - бұл жаңару, жалғасу және пайдалы мәдениет</w:t>
      </w:r>
      <w:proofErr w:type="gramStart"/>
      <w:r w:rsidRPr="00E12094">
        <w:rPr>
          <w:rFonts w:ascii="Times New Roman" w:hAnsi="Times New Roman" w:cs="Times New Roman"/>
          <w:sz w:val="24"/>
          <w:szCs w:val="24"/>
        </w:rPr>
        <w:t>.З</w:t>
      </w:r>
      <w:proofErr w:type="gramEnd"/>
      <w:r w:rsidR="00CD3226" w:rsidRPr="00E12094">
        <w:rPr>
          <w:rFonts w:ascii="Times New Roman" w:hAnsi="Times New Roman" w:cs="Times New Roman"/>
          <w:sz w:val="24"/>
          <w:szCs w:val="24"/>
          <w:lang w:val="kk-KZ"/>
        </w:rPr>
        <w:t>0 жыл ішіндегі</w:t>
      </w:r>
      <w:r w:rsidRPr="00E12094">
        <w:rPr>
          <w:rFonts w:ascii="Times New Roman" w:hAnsi="Times New Roman" w:cs="Times New Roman"/>
          <w:sz w:val="24"/>
          <w:szCs w:val="24"/>
        </w:rPr>
        <w:t xml:space="preserve">құрмет пен танымалдыққа ие болды, </w:t>
      </w:r>
      <w:r w:rsidR="00C417DF" w:rsidRPr="00E12094">
        <w:rPr>
          <w:rFonts w:ascii="Times New Roman" w:hAnsi="Times New Roman" w:cs="Times New Roman"/>
          <w:sz w:val="24"/>
          <w:szCs w:val="24"/>
        </w:rPr>
        <w:t xml:space="preserve">Қытай өркениетінің 5000 жылдық тарихының қазіргі әлемде таралуы, ол ұлттық бірегейліктің иесі және халықтың шығармашылық күшін бейнелейді, қытайлық сипаттамалары бар социализмді құрудың маңызды аспектісін бейнелейді және осы уақыт аралығында жинақталған баға жетпес </w:t>
      </w:r>
      <w:proofErr w:type="gramStart"/>
      <w:r w:rsidR="00C417DF" w:rsidRPr="00E12094">
        <w:rPr>
          <w:rFonts w:ascii="Times New Roman" w:hAnsi="Times New Roman" w:cs="Times New Roman"/>
          <w:sz w:val="24"/>
          <w:szCs w:val="24"/>
        </w:rPr>
        <w:t>тәж</w:t>
      </w:r>
      <w:proofErr w:type="gramEnd"/>
      <w:r w:rsidR="00C417DF" w:rsidRPr="00E12094">
        <w:rPr>
          <w:rFonts w:ascii="Times New Roman" w:hAnsi="Times New Roman" w:cs="Times New Roman"/>
          <w:sz w:val="24"/>
          <w:szCs w:val="24"/>
        </w:rPr>
        <w:t xml:space="preserve">ірибені жинақтайды.  </w:t>
      </w:r>
      <w:proofErr w:type="gramStart"/>
      <w:r w:rsidR="00C417DF" w:rsidRPr="00E12094">
        <w:rPr>
          <w:rFonts w:ascii="Times New Roman" w:hAnsi="Times New Roman" w:cs="Times New Roman"/>
          <w:sz w:val="24"/>
          <w:szCs w:val="24"/>
        </w:rPr>
        <w:t>Тарих</w:t>
      </w:r>
      <w:proofErr w:type="gramEnd"/>
      <w:r w:rsidR="00C417DF" w:rsidRPr="00E12094">
        <w:rPr>
          <w:rFonts w:ascii="Times New Roman" w:hAnsi="Times New Roman" w:cs="Times New Roman"/>
          <w:sz w:val="24"/>
          <w:szCs w:val="24"/>
        </w:rPr>
        <w:t xml:space="preserve">қа ретроспективті көзқараспен қарау және терең жалпылау жүргізу жаңа тарихи бастауда мәдениеттің үлкен дамуы мен өркендеуіне, сонымен бірге социалистік мәдениеттің жаңа кезеңінің басталуына ықпал етуде маңызды тарихи және практикалық маңызы бар.  </w:t>
      </w:r>
    </w:p>
    <w:p w:rsidR="00E12094" w:rsidRPr="00E12094" w:rsidRDefault="00E12094" w:rsidP="00515BC4">
      <w:pPr>
        <w:jc w:val="both"/>
        <w:rPr>
          <w:rFonts w:ascii="Times New Roman" w:hAnsi="Times New Roman" w:cs="Times New Roman"/>
          <w:sz w:val="24"/>
          <w:szCs w:val="24"/>
          <w:lang w:val="kk-KZ"/>
        </w:rPr>
      </w:pPr>
    </w:p>
    <w:p w:rsidR="00E1712E" w:rsidRPr="00B63784" w:rsidRDefault="00C417DF" w:rsidP="00515BC4">
      <w:pPr>
        <w:pStyle w:val="a3"/>
        <w:numPr>
          <w:ilvl w:val="0"/>
          <w:numId w:val="2"/>
        </w:numPr>
        <w:jc w:val="both"/>
        <w:rPr>
          <w:rFonts w:ascii="Times New Roman" w:hAnsi="Times New Roman" w:cs="Times New Roman"/>
          <w:b/>
          <w:sz w:val="24"/>
          <w:szCs w:val="24"/>
          <w:lang w:val="kk-KZ"/>
        </w:rPr>
      </w:pPr>
      <w:r w:rsidRPr="00B63784">
        <w:rPr>
          <w:rFonts w:ascii="Times New Roman" w:hAnsi="Times New Roman" w:cs="Times New Roman"/>
          <w:b/>
          <w:sz w:val="24"/>
          <w:szCs w:val="24"/>
          <w:lang w:val="kk-KZ"/>
        </w:rPr>
        <w:t>30 ЖЫЛДАҒЫ МӘДЕНИ- ҚҰРЫЛЫСЫНЫҢ НЕГІЗГІ ЖАҒДАЙЛАРЫ</w:t>
      </w:r>
    </w:p>
    <w:p w:rsidR="00E12094" w:rsidRPr="00B63784" w:rsidRDefault="00E12094" w:rsidP="00E12094">
      <w:pPr>
        <w:pStyle w:val="a3"/>
        <w:jc w:val="both"/>
        <w:rPr>
          <w:rFonts w:ascii="Times New Roman" w:hAnsi="Times New Roman" w:cs="Times New Roman"/>
          <w:b/>
          <w:sz w:val="24"/>
          <w:szCs w:val="24"/>
          <w:lang w:val="kk-KZ"/>
        </w:rPr>
      </w:pPr>
    </w:p>
    <w:p w:rsidR="00323AB6" w:rsidRPr="00E12094" w:rsidRDefault="00C417DF" w:rsidP="00515BC4">
      <w:pPr>
        <w:jc w:val="both"/>
        <w:rPr>
          <w:rFonts w:ascii="Times New Roman" w:hAnsi="Times New Roman" w:cs="Times New Roman"/>
          <w:sz w:val="24"/>
          <w:szCs w:val="24"/>
        </w:rPr>
      </w:pPr>
      <w:r w:rsidRPr="00B63784">
        <w:rPr>
          <w:rFonts w:ascii="Times New Roman" w:hAnsi="Times New Roman" w:cs="Times New Roman"/>
          <w:sz w:val="24"/>
          <w:szCs w:val="24"/>
          <w:lang w:val="kk-KZ"/>
        </w:rPr>
        <w:t xml:space="preserve"> Соңғы 30 жыл ішінде Қытайдың мәдени ісі сананы босату және мақсатты кеңейту идеясымен қаруланған заманға сай дамыды.  реформаларды ұдайы алға жылжытуға және ашықтықты кеңейтуге ұмтылыстар.  Басынан аяғына дейін қытай мәдениеті заттардың кең көзқарасын, жомарттық пен толеранттылық рухын қорғады, бұл қытайлық сипаттамалары бар социалистік мәдениетті дамытуға мүмкіндік берді.  Әрі қарай, біз соңғы 30 жылдағы мәдени істердің дамуы туралы қысқаша қорытынды жасаймыз.  11-шақырылған ҚКП Орталық комитетінің 3-ші пленумы жаңа тарихи дәуірдің басталуын атап өтті.  30 жылдық реформалар мен ашықтық саясатындағы қытай мәдениетін дамыту процесі Мәдени төңкерістің 10 жылынан кейін қалған қирандылардан басталды.  1978 жылғы желтоқсанда жеңіспен ашылған, Мәдени революцияның тарихи тәжірибесін терең жүйелеп, «таптық күрес бағдарламасы» дәуірімен қоштасып, жан-жақты көшуді жүзеге асырған Бесінші шақырылым ҚКП Орталық комитетінің 3-ші жалпы отырысы </w:t>
      </w:r>
      <w:r w:rsidR="00C1737D" w:rsidRPr="00E12094">
        <w:rPr>
          <w:rFonts w:ascii="Times New Roman" w:hAnsi="Times New Roman" w:cs="Times New Roman"/>
          <w:sz w:val="24"/>
          <w:szCs w:val="24"/>
          <w:lang w:val="kk-KZ"/>
        </w:rPr>
        <w:t xml:space="preserve">экономикалық </w:t>
      </w:r>
      <w:r w:rsidR="0006166B" w:rsidRPr="00B63784">
        <w:rPr>
          <w:rFonts w:ascii="Times New Roman" w:hAnsi="Times New Roman" w:cs="Times New Roman"/>
          <w:sz w:val="24"/>
          <w:szCs w:val="24"/>
          <w:lang w:val="kk-KZ"/>
        </w:rPr>
        <w:t xml:space="preserve"> құрылыс орталық рөл атқаратын және партия мен мемлекет жұмысында тарихи екпінге көшкен стратегиялық бағыт.  Мәдениет қайраткерлерінің кең тобы партияның барысына белсенді және құлшыныспен жауап берді, «практиканы шындықты растаудың жалғыз өлшемі ретінде» талқылау кезінде олар «екі абсолютті» моральдық ұрықтандырушылардан бас тартты (атап айтқанда, Мао Цзэдунның барлық шешімдерін орындай отырып және барлық бағыттарды ұстанды) батылдықпен ойластырылған, бейберекетсіздікті тоқтату және жағдайды қалпына келтіру жұмыстарына белсенді қосылды, нәтижесінде мәдени саладағы депрессиялық жағдай жақсы жаққа тез өзгере бастады.  Әдеби туындылар, </w:t>
      </w:r>
      <w:r w:rsidR="0006166B" w:rsidRPr="00B63784">
        <w:rPr>
          <w:rFonts w:ascii="Times New Roman" w:hAnsi="Times New Roman" w:cs="Times New Roman"/>
          <w:sz w:val="24"/>
          <w:szCs w:val="24"/>
          <w:lang w:val="kk-KZ"/>
        </w:rPr>
        <w:lastRenderedPageBreak/>
        <w:t>мысалы, сынып жетекшісінің әңгімесі, «Үнсіздікте» пьесасы, «Голбахтың жорамалы» репортажы және басқалары жаңа мәдени дәуірдің басталғаны туралы жариялады.  Мәдениет қызметкерлерінің 4-ші съезі мәдениеттің қарқынды дамуының «көктемін» қарсы алды.  Ден Сяопиннің 1979 жылы қазан айында ашылған Мәдениет қайраткерлері өкілдерінің 4-ші конгресінде айтқан «құттықтау сөзі» 11-ші шақырылған КОКП Орталық Комитетінің 3-ші пленумының рухын жан-жақты терең таныстыру, мәдениет саласындағы ойлау еркіндігі, жалпыға ортақ  реформаларды жұмылдыру және саясатты ашу, сонымен қатар 30 жыл ішінде реформалар мен ашықтық саясатын жүргізу барысында қытай мәдениетінің дамуындағы маңызды кезең.  «Құттықтау сөзі» жаңа кезеңдегі әдебиет пен өнердің алдында тұрған міндеттерді алға тартты, кейінірек әдебиет пен өнер мен адамдардың, әдебиет пен өнер мен өмірдің, сонымен қатар бірқатар сабақтар мен өнердің өзара байланысын шешті.  Сөйлеуде «жолдас Мао Цзэдунның алға қойған бағытын одан әрі қолдау керек, бұл әдебиет пен өнер партияны қалай басқаруы керек деген негізгі мәселелердің кең ауқымына қызмет етуі керек» деп атап өтті</w:t>
      </w:r>
      <w:r w:rsidR="004E0D88" w:rsidRPr="00E12094">
        <w:rPr>
          <w:rFonts w:ascii="Times New Roman" w:hAnsi="Times New Roman" w:cs="Times New Roman"/>
          <w:sz w:val="24"/>
          <w:szCs w:val="24"/>
          <w:lang w:val="kk-KZ"/>
        </w:rPr>
        <w:t xml:space="preserve">, әсіресе </w:t>
      </w:r>
      <w:r w:rsidR="008E5490" w:rsidRPr="00B63784">
        <w:rPr>
          <w:rFonts w:ascii="Times New Roman" w:hAnsi="Times New Roman" w:cs="Times New Roman"/>
          <w:sz w:val="24"/>
          <w:szCs w:val="24"/>
          <w:lang w:val="kk-KZ"/>
        </w:rPr>
        <w:t xml:space="preserve">қоғамдарға, ең алдымен жұмысшыларға, шаруалар мен әскери қызметкерлерге, барлық түстерде гүлденуге рұқсат беру керек, ал жаңалары ескі күлкіге түседі, Қытайға шетелдік артықшылықтарды пайдаланады және қазіргі заманғы, шығармашылық саласында ежелгі артықшылықтар, әр түрлі формалар мен стильдерде, теория саласында еркін дамуды жариялайды.  Түрлі көзқарастағы әртүрлі мектептердің еркін пікірсайыстарын жариялау өнері ».  Бұл керемет пайымдаулар ғылыми және теориялық реформаның және ашықтықтың жаңа саясатын растады, осылайша мүлдем жаңа мәдени дәуірге келді.  Жаңа тарихи кезеңдегі мәдени дамудың 30 залында қытай мәдениетін дамыту үшін партиялық курстық база және компас іс-шаралары адамдардың жүрегінде терең жаңғырды, бүкіл қоғамның шығармашылық ынтасы бұрын-соңды болмаған деңгейге жетті.  логотип әлі күнге дейін қызып кетті, нәтижесінде бірқатар көрнекті жазушылар, мәдениет қайраткерлері және жаңа дәуірдің ерекшеліктері бар мәдени бұйымдар пайда болды, осылайша мәдениет саласы өмірдің жаңа көріністерін көрсетті.  Мысалы, музыка саласында мәдениетке дейінгі төңкеріс кезеңіндегі «босату» мотивімен әдемі лирикалық әндер қайтадан танымал болды, мәдени революция кезінде кең таралған «жоғары, күшті, берік және қоңырау» деген ұғымдар толығымен қабылданбады.  Осыдан кейін Гонконг Тайвань композиторларының жаңа және табиғи әуендері Янцзенің оңтүстігінде және солтүстігінде тарала бастады, мысалы, Ли Гуидің Отанға құмарлығы, Пэнгху бұғазындағы әже т.б. Сол жылдары өмір сүрген адамдар.  әлі күнге бақытты күн  ұмытылмас уақыттарды еске алыңыз.  11-шақырылған ҚКП ОК-нің 3-ші жалпы отырысынан кейін «ойлау мен бизнеске шынайы көзқарас жолдары» және «реформалар мен ашықтық» және «экономикалық құрылыс» негізгі бағыт ретінде бекітілді.  </w:t>
      </w:r>
      <w:proofErr w:type="gramStart"/>
      <w:r w:rsidR="008E5490" w:rsidRPr="00E12094">
        <w:rPr>
          <w:rFonts w:ascii="Times New Roman" w:hAnsi="Times New Roman" w:cs="Times New Roman"/>
          <w:sz w:val="24"/>
          <w:szCs w:val="24"/>
        </w:rPr>
        <w:t>мәдениет өкілдерінің 4-ші съезі болған кезде</w:t>
      </w:r>
      <w:proofErr w:type="gramEnd"/>
      <w:r w:rsidR="008E5490" w:rsidRPr="00E12094">
        <w:rPr>
          <w:rFonts w:ascii="Times New Roman" w:hAnsi="Times New Roman" w:cs="Times New Roman"/>
          <w:sz w:val="24"/>
          <w:szCs w:val="24"/>
        </w:rPr>
        <w:t xml:space="preserve"> әдебиет пен өнер саясатында түбегейлі өзгерістер болды. </w:t>
      </w:r>
      <w:r w:rsidR="00A51004" w:rsidRPr="00E12094">
        <w:rPr>
          <w:rFonts w:ascii="Times New Roman" w:hAnsi="Times New Roman" w:cs="Times New Roman"/>
          <w:sz w:val="24"/>
          <w:szCs w:val="24"/>
        </w:rPr>
        <w:t>асқақ, бай және жан-жақты мәдени өмірді дамытуға, жоғары социалистік рухани өркениетті құруға» бағытталған курс жаңа дәуірдегі Қ</w:t>
      </w:r>
      <w:proofErr w:type="gramStart"/>
      <w:r w:rsidR="00A51004" w:rsidRPr="00E12094">
        <w:rPr>
          <w:rFonts w:ascii="Times New Roman" w:hAnsi="Times New Roman" w:cs="Times New Roman"/>
          <w:sz w:val="24"/>
          <w:szCs w:val="24"/>
        </w:rPr>
        <w:t>ХР</w:t>
      </w:r>
      <w:proofErr w:type="gramEnd"/>
      <w:r w:rsidR="00A51004" w:rsidRPr="00E12094">
        <w:rPr>
          <w:rFonts w:ascii="Times New Roman" w:hAnsi="Times New Roman" w:cs="Times New Roman"/>
          <w:sz w:val="24"/>
          <w:szCs w:val="24"/>
        </w:rPr>
        <w:t xml:space="preserve"> партия жетекшілерінің, әсіресе олардың құрметті өкілі, реформалар мен ашықтық саясатының бас сәулетшісі, жолдас Дэннің мәдени ерекшелігін толық көрсетеді.  Сяопин сонымен қатар ҚКХ-ның жаңа тарихи жағдайлардағы мәдени даму заңдылықтары туралы терең хабардарлығын көрсетті және </w:t>
      </w:r>
      <w:proofErr w:type="gramStart"/>
      <w:r w:rsidR="00A51004" w:rsidRPr="00E12094">
        <w:rPr>
          <w:rFonts w:ascii="Times New Roman" w:hAnsi="Times New Roman" w:cs="Times New Roman"/>
          <w:sz w:val="24"/>
          <w:szCs w:val="24"/>
        </w:rPr>
        <w:t>бұқараны</w:t>
      </w:r>
      <w:proofErr w:type="gramEnd"/>
      <w:r w:rsidR="00A51004" w:rsidRPr="00E12094">
        <w:rPr>
          <w:rFonts w:ascii="Times New Roman" w:hAnsi="Times New Roman" w:cs="Times New Roman"/>
          <w:sz w:val="24"/>
          <w:szCs w:val="24"/>
        </w:rPr>
        <w:t>ң мәдениетті дамытуға деген ынтасын көрсетті.  Социалистік типтегі нарықтық экономика жүйесі мәдени нарық пен жаңа мәдени архитектураның орбитасын тездетті.  Дэн Сяопиннің 1992 жылы Қытайдың өртенген жерлерін тексеру кезінде жасаған маңызды баяндамасы және</w:t>
      </w:r>
      <w:proofErr w:type="gramStart"/>
      <w:r w:rsidR="00A51004" w:rsidRPr="00E12094">
        <w:rPr>
          <w:rFonts w:ascii="Times New Roman" w:hAnsi="Times New Roman" w:cs="Times New Roman"/>
          <w:sz w:val="24"/>
          <w:szCs w:val="24"/>
        </w:rPr>
        <w:t xml:space="preserve"> К</w:t>
      </w:r>
      <w:proofErr w:type="gramEnd"/>
      <w:r w:rsidR="00A51004" w:rsidRPr="00E12094">
        <w:rPr>
          <w:rFonts w:ascii="Times New Roman" w:hAnsi="Times New Roman" w:cs="Times New Roman"/>
          <w:sz w:val="24"/>
          <w:szCs w:val="24"/>
        </w:rPr>
        <w:t xml:space="preserve">ҚК 14-ші Конгресі реформалар мен ашықтық саясатын және социализмнің жаңғыртылған құрылысын жүргізудегі жаңа кезеңнің басталуын атап өтті.  Социалистік типтегі нарықтық экономика жүйесінің қабылдануы мәдени </w:t>
      </w:r>
      <w:r w:rsidR="00A51004" w:rsidRPr="00E12094">
        <w:rPr>
          <w:rFonts w:ascii="Times New Roman" w:hAnsi="Times New Roman" w:cs="Times New Roman"/>
          <w:sz w:val="24"/>
          <w:szCs w:val="24"/>
        </w:rPr>
        <w:lastRenderedPageBreak/>
        <w:t>нарықтың дамуына және кеңеюіне ықпал етті.  Коммерциялық типтегі мәдени іс-шаралар мен мәдени саладағы тұтынушылық қажеттіліктердің өсуі дә</w:t>
      </w:r>
      <w:proofErr w:type="gramStart"/>
      <w:r w:rsidR="00A51004" w:rsidRPr="00E12094">
        <w:rPr>
          <w:rFonts w:ascii="Times New Roman" w:hAnsi="Times New Roman" w:cs="Times New Roman"/>
          <w:sz w:val="24"/>
          <w:szCs w:val="24"/>
        </w:rPr>
        <w:t>ст</w:t>
      </w:r>
      <w:proofErr w:type="gramEnd"/>
      <w:r w:rsidR="00A51004" w:rsidRPr="00E12094">
        <w:rPr>
          <w:rFonts w:ascii="Times New Roman" w:hAnsi="Times New Roman" w:cs="Times New Roman"/>
          <w:sz w:val="24"/>
          <w:szCs w:val="24"/>
        </w:rPr>
        <w:t xml:space="preserve">үрлі модельді тоқтатты, бұл кезде мемлекет толығымен бақылауға алды және елдің мәдени секторына жауап берді, мәдени ресурстарды ұтымды бөлуде және мәдени секторды дамытуда нарықтың іргелі және жағымды </w:t>
      </w:r>
      <w:proofErr w:type="gramStart"/>
      <w:r w:rsidR="00A51004" w:rsidRPr="00E12094">
        <w:rPr>
          <w:rFonts w:ascii="Times New Roman" w:hAnsi="Times New Roman" w:cs="Times New Roman"/>
          <w:sz w:val="24"/>
          <w:szCs w:val="24"/>
        </w:rPr>
        <w:t>р</w:t>
      </w:r>
      <w:proofErr w:type="gramEnd"/>
      <w:r w:rsidR="00A51004" w:rsidRPr="00E12094">
        <w:rPr>
          <w:rFonts w:ascii="Times New Roman" w:hAnsi="Times New Roman" w:cs="Times New Roman"/>
          <w:sz w:val="24"/>
          <w:szCs w:val="24"/>
        </w:rPr>
        <w:t xml:space="preserve">өлін жасады, сонымен бірге біртіндеп.  қоғамдық сананы қалыптастырды.  Іс жүзінде, қоғамның игілігі үшін мәдени іс-шаралар мен коммерциялық типтегі мәдени іс-шаралар арасындағы шекара «материалдық және рухани мәдениеттің құрылысын жалпы, анық деп қарастыру керек» деген қағиданы жариялай отырып, аса </w:t>
      </w:r>
      <w:proofErr w:type="gramStart"/>
      <w:r w:rsidR="00A51004" w:rsidRPr="00E12094">
        <w:rPr>
          <w:rFonts w:ascii="Times New Roman" w:hAnsi="Times New Roman" w:cs="Times New Roman"/>
          <w:sz w:val="24"/>
          <w:szCs w:val="24"/>
        </w:rPr>
        <w:t>реформа</w:t>
      </w:r>
      <w:proofErr w:type="gramEnd"/>
      <w:r w:rsidR="00A51004" w:rsidRPr="00E12094">
        <w:rPr>
          <w:rFonts w:ascii="Times New Roman" w:hAnsi="Times New Roman" w:cs="Times New Roman"/>
          <w:sz w:val="24"/>
          <w:szCs w:val="24"/>
        </w:rPr>
        <w:t>ға айналды.  Кө</w:t>
      </w:r>
      <w:proofErr w:type="gramStart"/>
      <w:r w:rsidR="00A51004" w:rsidRPr="00E12094">
        <w:rPr>
          <w:rFonts w:ascii="Times New Roman" w:hAnsi="Times New Roman" w:cs="Times New Roman"/>
          <w:sz w:val="24"/>
          <w:szCs w:val="24"/>
        </w:rPr>
        <w:t>р</w:t>
      </w:r>
      <w:proofErr w:type="gramEnd"/>
      <w:r w:rsidR="00A51004" w:rsidRPr="00E12094">
        <w:rPr>
          <w:rFonts w:ascii="Times New Roman" w:hAnsi="Times New Roman" w:cs="Times New Roman"/>
          <w:sz w:val="24"/>
          <w:szCs w:val="24"/>
        </w:rPr>
        <w:t>іністерге келетін болсақ, олар біртіндеп қалыптасты, оны екі қолмен де қатайту керек », және негізгі</w:t>
      </w:r>
      <w:r w:rsidR="009E20F4" w:rsidRPr="00E12094">
        <w:rPr>
          <w:rFonts w:ascii="Times New Roman" w:hAnsi="Times New Roman" w:cs="Times New Roman"/>
          <w:sz w:val="24"/>
          <w:szCs w:val="24"/>
        </w:rPr>
        <w:t xml:space="preserve">даму тұжырымдамасы.  2000 жылы өткен 15-ші шақырылған ҚКП Орталық Комитетінің 5-ші пленумында мәдени индустрия идеясы алғаш рет ұсынылды.  ХКП 16-шы съезінің баяндамасында мәдени индустрия мен мәдени іс-шаралар </w:t>
      </w:r>
      <w:proofErr w:type="gramStart"/>
      <w:r w:rsidR="009E20F4" w:rsidRPr="00E12094">
        <w:rPr>
          <w:rFonts w:ascii="Times New Roman" w:hAnsi="Times New Roman" w:cs="Times New Roman"/>
          <w:sz w:val="24"/>
          <w:szCs w:val="24"/>
        </w:rPr>
        <w:t>на</w:t>
      </w:r>
      <w:proofErr w:type="gramEnd"/>
      <w:r w:rsidR="009E20F4" w:rsidRPr="00E12094">
        <w:rPr>
          <w:rFonts w:ascii="Times New Roman" w:hAnsi="Times New Roman" w:cs="Times New Roman"/>
          <w:sz w:val="24"/>
          <w:szCs w:val="24"/>
        </w:rPr>
        <w:t>қты көрсетілген.  Осыдан кейін мәдени индустрия мен қытай мәдениетін дамытудағы мәдени іс-шаралар құрылыс мәдениетінің жаңа архитектоникасының негізін қалаған бі</w:t>
      </w:r>
      <w:proofErr w:type="gramStart"/>
      <w:r w:rsidR="009E20F4" w:rsidRPr="00E12094">
        <w:rPr>
          <w:rFonts w:ascii="Times New Roman" w:hAnsi="Times New Roman" w:cs="Times New Roman"/>
          <w:sz w:val="24"/>
          <w:szCs w:val="24"/>
        </w:rPr>
        <w:t>р</w:t>
      </w:r>
      <w:proofErr w:type="gramEnd"/>
      <w:r w:rsidR="009E20F4" w:rsidRPr="00E12094">
        <w:rPr>
          <w:rFonts w:ascii="Times New Roman" w:hAnsi="Times New Roman" w:cs="Times New Roman"/>
          <w:sz w:val="24"/>
          <w:szCs w:val="24"/>
        </w:rPr>
        <w:t xml:space="preserve"> арбаның екі дөңгелегі немесе бір құстың екі қанаты сияқты болды.  Қоғамдық мүдделердегі мәдени іс-шараларды дамыту қалың бұқараның төменгі мәдениетке деген қажеттіліктерін қанағаттандырды, сонымен қатар халықтың негізгі мәдениеті құқықтары мен мүдделерін сақтаудың маңызды тәсілдеріне кепілді</w:t>
      </w:r>
      <w:proofErr w:type="gramStart"/>
      <w:r w:rsidR="009E20F4" w:rsidRPr="00E12094">
        <w:rPr>
          <w:rFonts w:ascii="Times New Roman" w:hAnsi="Times New Roman" w:cs="Times New Roman"/>
          <w:sz w:val="24"/>
          <w:szCs w:val="24"/>
        </w:rPr>
        <w:t>к</w:t>
      </w:r>
      <w:proofErr w:type="gramEnd"/>
      <w:r w:rsidR="009E20F4" w:rsidRPr="00E12094">
        <w:rPr>
          <w:rFonts w:ascii="Times New Roman" w:hAnsi="Times New Roman" w:cs="Times New Roman"/>
          <w:sz w:val="24"/>
          <w:szCs w:val="24"/>
        </w:rPr>
        <w:t xml:space="preserve"> берді.  Өз кезегінде мәдени индустрияның дамуы сұранысты қанағаттандырды.  Түрлі мәдениеттегі танымал бұқара үлкен үлес қосты.  Осының арқасында социалистік типтегі мәдениетті құрудың жаңа бет-бейнесі көрінді.  Мұның бәрі социалистік типтегі нарықтық экономика жағдайында мәдениеттің құрылу заңдылықтары туралы хабардарлық пен шеберліктің терең көрінісі болды, сонымен бірге бұл салада жаңа серпіліс болды.  «Үштік ө</w:t>
      </w:r>
      <w:proofErr w:type="gramStart"/>
      <w:r w:rsidR="009E20F4" w:rsidRPr="00E12094">
        <w:rPr>
          <w:rFonts w:ascii="Times New Roman" w:hAnsi="Times New Roman" w:cs="Times New Roman"/>
          <w:sz w:val="24"/>
          <w:szCs w:val="24"/>
        </w:rPr>
        <w:t>к</w:t>
      </w:r>
      <w:proofErr w:type="gramEnd"/>
      <w:r w:rsidR="009E20F4" w:rsidRPr="00E12094">
        <w:rPr>
          <w:rFonts w:ascii="Times New Roman" w:hAnsi="Times New Roman" w:cs="Times New Roman"/>
          <w:sz w:val="24"/>
          <w:szCs w:val="24"/>
        </w:rPr>
        <w:t>ілдік» маңызды идеясы (КҚ</w:t>
      </w:r>
      <w:proofErr w:type="gramStart"/>
      <w:r w:rsidR="009E20F4" w:rsidRPr="00E12094">
        <w:rPr>
          <w:rFonts w:ascii="Times New Roman" w:hAnsi="Times New Roman" w:cs="Times New Roman"/>
          <w:sz w:val="24"/>
          <w:szCs w:val="24"/>
        </w:rPr>
        <w:t>К</w:t>
      </w:r>
      <w:proofErr w:type="gramEnd"/>
      <w:r w:rsidR="009E20F4" w:rsidRPr="00E12094">
        <w:rPr>
          <w:rFonts w:ascii="Times New Roman" w:hAnsi="Times New Roman" w:cs="Times New Roman"/>
          <w:sz w:val="24"/>
          <w:szCs w:val="24"/>
        </w:rPr>
        <w:t xml:space="preserve"> дамыған өндіргіш күштердің дамуына, мәдениеттің прогрессивті бағытына қойылатын талаптарды білдіруі, халықтың кең топтарының негізгі мүдделерін көрсетуі керек) құрылыс мәдениетінің орны мен рөлін жан-жақты арттырды.  ҚКХ-ның он бесінші конгресі социалистік модернизация өркендеп келе жатқан ЭКОНОМИКА мен өркендеген мәдениетке негізделуі керек деп нақты жариялады.  Қытай </w:t>
      </w:r>
      <w:proofErr w:type="gramStart"/>
      <w:r w:rsidR="009E20F4" w:rsidRPr="00E12094">
        <w:rPr>
          <w:rFonts w:ascii="Times New Roman" w:hAnsi="Times New Roman" w:cs="Times New Roman"/>
          <w:sz w:val="24"/>
          <w:szCs w:val="24"/>
        </w:rPr>
        <w:t>стил</w:t>
      </w:r>
      <w:proofErr w:type="gramEnd"/>
      <w:r w:rsidR="009E20F4" w:rsidRPr="00E12094">
        <w:rPr>
          <w:rFonts w:ascii="Times New Roman" w:hAnsi="Times New Roman" w:cs="Times New Roman"/>
          <w:sz w:val="24"/>
          <w:szCs w:val="24"/>
        </w:rPr>
        <w:t xml:space="preserve">індегі социалистік мәдениет үлкен елдің барлық ұлттарының негізгі күштерін сынап, шабыттандырады.  </w:t>
      </w:r>
      <w:proofErr w:type="gramStart"/>
      <w:r w:rsidR="009E20F4" w:rsidRPr="00E12094">
        <w:rPr>
          <w:rFonts w:ascii="Times New Roman" w:hAnsi="Times New Roman" w:cs="Times New Roman"/>
          <w:sz w:val="24"/>
          <w:szCs w:val="24"/>
        </w:rPr>
        <w:t>Бүкіл партиядан ұлттық жаңғыру, сондай-ақ жедел өрлеу мен даму биіктігінен Ислод мәдениетін құрудың маңыздылығы мен өзектілігін толық түсіну талабы</w:t>
      </w:r>
      <w:r w:rsidR="006B3EA6" w:rsidRPr="00E12094">
        <w:rPr>
          <w:rFonts w:ascii="Times New Roman" w:hAnsi="Times New Roman" w:cs="Times New Roman"/>
          <w:sz w:val="24"/>
          <w:szCs w:val="24"/>
        </w:rPr>
        <w:t xml:space="preserve">н </w:t>
      </w:r>
      <w:r w:rsidR="00E719CF" w:rsidRPr="00E12094">
        <w:rPr>
          <w:rFonts w:ascii="Times New Roman" w:hAnsi="Times New Roman" w:cs="Times New Roman"/>
          <w:sz w:val="24"/>
          <w:szCs w:val="24"/>
        </w:rPr>
        <w:t>социализмнің себебі</w:t>
      </w:r>
      <w:r w:rsidR="003C753F" w:rsidRPr="00E12094">
        <w:rPr>
          <w:rFonts w:ascii="Times New Roman" w:hAnsi="Times New Roman" w:cs="Times New Roman"/>
          <w:sz w:val="24"/>
          <w:szCs w:val="24"/>
        </w:rPr>
        <w:t>мен анықталды.</w:t>
      </w:r>
      <w:r w:rsidR="00E719CF" w:rsidRPr="00E12094">
        <w:rPr>
          <w:rFonts w:ascii="Times New Roman" w:hAnsi="Times New Roman" w:cs="Times New Roman"/>
          <w:sz w:val="24"/>
          <w:szCs w:val="24"/>
        </w:rPr>
        <w:t>, Қытай жетекшілерінің үшінші буыны, оның көрнекті өкілі Цзян Цзэмин дәуірдің даму талаптарына сәйкес</w:t>
      </w:r>
      <w:proofErr w:type="gramEnd"/>
      <w:r w:rsidR="00E719CF" w:rsidRPr="00E12094">
        <w:rPr>
          <w:rFonts w:ascii="Times New Roman" w:hAnsi="Times New Roman" w:cs="Times New Roman"/>
          <w:sz w:val="24"/>
          <w:szCs w:val="24"/>
        </w:rPr>
        <w:t xml:space="preserve"> дамыған мәдениеттің құрылысын жоғары деңгейге жеткізген «үйлесімді өкілдік» идеясын алға тартты, онда партия негізгі және басты орынға ие болды.  мемлекетті негіз ретінде басқару, сонымен қатар ұлттық экономиканың және әлеуметтік дамудың жалпы дамуындағы мәдениеттің </w:t>
      </w:r>
      <w:proofErr w:type="gramStart"/>
      <w:r w:rsidR="00E719CF" w:rsidRPr="00E12094">
        <w:rPr>
          <w:rFonts w:ascii="Times New Roman" w:hAnsi="Times New Roman" w:cs="Times New Roman"/>
          <w:sz w:val="24"/>
          <w:szCs w:val="24"/>
        </w:rPr>
        <w:t>р</w:t>
      </w:r>
      <w:proofErr w:type="gramEnd"/>
      <w:r w:rsidR="00E719CF" w:rsidRPr="00E12094">
        <w:rPr>
          <w:rFonts w:ascii="Times New Roman" w:hAnsi="Times New Roman" w:cs="Times New Roman"/>
          <w:sz w:val="24"/>
          <w:szCs w:val="24"/>
        </w:rPr>
        <w:t>өлін арттыруда үлкен рөл атқарды, ол өз кезегінде мақұлданды  социалистік әлеуметтік мәдениетті одан ә</w:t>
      </w:r>
      <w:proofErr w:type="gramStart"/>
      <w:r w:rsidR="00E719CF" w:rsidRPr="00E12094">
        <w:rPr>
          <w:rFonts w:ascii="Times New Roman" w:hAnsi="Times New Roman" w:cs="Times New Roman"/>
          <w:sz w:val="24"/>
          <w:szCs w:val="24"/>
        </w:rPr>
        <w:t>р</w:t>
      </w:r>
      <w:proofErr w:type="gramEnd"/>
      <w:r w:rsidR="00E719CF" w:rsidRPr="00E12094">
        <w:rPr>
          <w:rFonts w:ascii="Times New Roman" w:hAnsi="Times New Roman" w:cs="Times New Roman"/>
          <w:sz w:val="24"/>
          <w:szCs w:val="24"/>
        </w:rPr>
        <w:t>і жанды дамытудың толық уақыттық теориялық негізі.  Мәдениеттің ғылыми даму тұжырымдамасына сәйкес ол жедел дамудың жаңа тарихи кезеңіне өтті.  ХХІ ғасырдың басында гүлденген қоғамды жан-жақты құру және қытай ұлтының ұлы жандануы сияқты маңызды міндеттер мәдениеттің дамуы мен өркендеуіне жоғары талаптар қойды.  16-шы конгрестен кейін КПК ғылыми дамудың тұжырымдамасын бекі</w:t>
      </w:r>
      <w:proofErr w:type="gramStart"/>
      <w:r w:rsidR="00E719CF" w:rsidRPr="00E12094">
        <w:rPr>
          <w:rFonts w:ascii="Times New Roman" w:hAnsi="Times New Roman" w:cs="Times New Roman"/>
          <w:sz w:val="24"/>
          <w:szCs w:val="24"/>
        </w:rPr>
        <w:t>тт</w:t>
      </w:r>
      <w:proofErr w:type="gramEnd"/>
      <w:r w:rsidR="00E719CF" w:rsidRPr="00E12094">
        <w:rPr>
          <w:rFonts w:ascii="Times New Roman" w:hAnsi="Times New Roman" w:cs="Times New Roman"/>
          <w:sz w:val="24"/>
          <w:szCs w:val="24"/>
        </w:rPr>
        <w:t>і, ол адамды бірінші кезекте бірінші орынға қояды, сондай-ақ орташа табысты қоғам құру процесінде бір-бірінен бөлінбейтін төрт құрамдас бөлікті, атап айтқанда, экономика, саясат, мәдениет және әлеуметтік құрылысты стратегиялық тұ</w:t>
      </w:r>
      <w:proofErr w:type="gramStart"/>
      <w:r w:rsidR="00E719CF" w:rsidRPr="00E12094">
        <w:rPr>
          <w:rFonts w:ascii="Times New Roman" w:hAnsi="Times New Roman" w:cs="Times New Roman"/>
          <w:sz w:val="24"/>
          <w:szCs w:val="24"/>
        </w:rPr>
        <w:t>р</w:t>
      </w:r>
      <w:proofErr w:type="gramEnd"/>
      <w:r w:rsidR="00E719CF" w:rsidRPr="00E12094">
        <w:rPr>
          <w:rFonts w:ascii="Times New Roman" w:hAnsi="Times New Roman" w:cs="Times New Roman"/>
          <w:sz w:val="24"/>
          <w:szCs w:val="24"/>
        </w:rPr>
        <w:t>ғыдан қарастырады.  Мұның бә</w:t>
      </w:r>
      <w:proofErr w:type="gramStart"/>
      <w:r w:rsidR="00E719CF" w:rsidRPr="00E12094">
        <w:rPr>
          <w:rFonts w:ascii="Times New Roman" w:hAnsi="Times New Roman" w:cs="Times New Roman"/>
          <w:sz w:val="24"/>
          <w:szCs w:val="24"/>
        </w:rPr>
        <w:t>р</w:t>
      </w:r>
      <w:proofErr w:type="gramEnd"/>
      <w:r w:rsidR="00E719CF" w:rsidRPr="00E12094">
        <w:rPr>
          <w:rFonts w:ascii="Times New Roman" w:hAnsi="Times New Roman" w:cs="Times New Roman"/>
          <w:sz w:val="24"/>
          <w:szCs w:val="24"/>
        </w:rPr>
        <w:t xml:space="preserve">і мәдениет құрылысын ғылыми дамудың үйлесіммен сипатталатын жаңа жолына алып келді.  Бүкіл қоғамдағы мәдени сана жоғарылап, мәдениеттің мәртебелік рөлі толығырақ және тереңірек түсінуге ие болды.  ҚКХ-ның </w:t>
      </w:r>
      <w:r w:rsidR="00E719CF" w:rsidRPr="00E12094">
        <w:rPr>
          <w:rFonts w:ascii="Times New Roman" w:hAnsi="Times New Roman" w:cs="Times New Roman"/>
          <w:sz w:val="24"/>
          <w:szCs w:val="24"/>
        </w:rPr>
        <w:lastRenderedPageBreak/>
        <w:t xml:space="preserve">17-ші конгресі Қытайда мәдениеттің құрылысын </w:t>
      </w:r>
      <w:proofErr w:type="gramStart"/>
      <w:r w:rsidR="00E719CF" w:rsidRPr="00E12094">
        <w:rPr>
          <w:rFonts w:ascii="Times New Roman" w:hAnsi="Times New Roman" w:cs="Times New Roman"/>
          <w:sz w:val="24"/>
          <w:szCs w:val="24"/>
        </w:rPr>
        <w:t>жа</w:t>
      </w:r>
      <w:proofErr w:type="gramEnd"/>
      <w:r w:rsidR="00E719CF" w:rsidRPr="00E12094">
        <w:rPr>
          <w:rFonts w:ascii="Times New Roman" w:hAnsi="Times New Roman" w:cs="Times New Roman"/>
          <w:sz w:val="24"/>
          <w:szCs w:val="24"/>
        </w:rPr>
        <w:t xml:space="preserve">ңа тарихи аралыққа жеткізген «мәдениеттің үлкен дамуы мен ұлы өркендеуін ілгерілету», «социалистік мәдениетті құрудың жаңа толқынын көтеру» сияқты жаңа дәуірлік үндеулерді алға тартты, бұл тәжірибе мен даму сабақтарын терең жалпылау болды.  30 жылдық реформалар саясатындағы мәдениет және </w:t>
      </w:r>
      <w:r w:rsidR="003C753F" w:rsidRPr="00E12094">
        <w:rPr>
          <w:rFonts w:ascii="Times New Roman" w:hAnsi="Times New Roman" w:cs="Times New Roman"/>
          <w:sz w:val="24"/>
          <w:szCs w:val="24"/>
        </w:rPr>
        <w:t>ашық есі</w:t>
      </w:r>
      <w:proofErr w:type="gramStart"/>
      <w:r w:rsidR="003C753F" w:rsidRPr="00E12094">
        <w:rPr>
          <w:rFonts w:ascii="Times New Roman" w:hAnsi="Times New Roman" w:cs="Times New Roman"/>
          <w:sz w:val="24"/>
          <w:szCs w:val="24"/>
        </w:rPr>
        <w:t>к</w:t>
      </w:r>
      <w:proofErr w:type="gramEnd"/>
      <w:r w:rsidR="003C753F" w:rsidRPr="00E12094">
        <w:rPr>
          <w:rFonts w:ascii="Times New Roman" w:hAnsi="Times New Roman" w:cs="Times New Roman"/>
          <w:sz w:val="24"/>
          <w:szCs w:val="24"/>
        </w:rPr>
        <w:t xml:space="preserve"> </w:t>
      </w:r>
      <w:r w:rsidR="00323AB6" w:rsidRPr="00E12094">
        <w:rPr>
          <w:rFonts w:ascii="Times New Roman" w:hAnsi="Times New Roman" w:cs="Times New Roman"/>
          <w:sz w:val="24"/>
          <w:szCs w:val="24"/>
        </w:rPr>
        <w:t>актісі, ол өз кезегінде қытай мәдениетін модернизация жолына бағыттап, бүкіл әлемге және болашаққа бет бұрып, жан-жақты өркендеу мен дамудың бағытына бет бұрды.  Мәдениет құрылысының 30 жылдық тарихы бүкіл реформалар мен жаңашылдықтарға толы.  Бұл процесс реформалар мен ашықтық</w:t>
      </w:r>
      <w:proofErr w:type="gramStart"/>
      <w:r w:rsidR="00323AB6" w:rsidRPr="00E12094">
        <w:rPr>
          <w:rFonts w:ascii="Times New Roman" w:hAnsi="Times New Roman" w:cs="Times New Roman"/>
          <w:sz w:val="24"/>
          <w:szCs w:val="24"/>
        </w:rPr>
        <w:t>ты</w:t>
      </w:r>
      <w:proofErr w:type="gramEnd"/>
      <w:r w:rsidR="00323AB6" w:rsidRPr="00E12094">
        <w:rPr>
          <w:rFonts w:ascii="Times New Roman" w:hAnsi="Times New Roman" w:cs="Times New Roman"/>
          <w:sz w:val="24"/>
          <w:szCs w:val="24"/>
        </w:rPr>
        <w:t xml:space="preserve"> тереңдету саясатымен және социалистік типтегі нарықтық экономикамен қатар жүрді.  Мәдениеттің даму барысындағы бірқатар жүйелік және құрылымдық қайшылықтар айқындала түсті, сондықтан сананы одан әрі азат ету және мәдениет саласындағы жүйелік реформаларды ілгерілету мәдениеттің даму жолындағы </w:t>
      </w:r>
      <w:proofErr w:type="gramStart"/>
      <w:r w:rsidR="00323AB6" w:rsidRPr="00E12094">
        <w:rPr>
          <w:rFonts w:ascii="Times New Roman" w:hAnsi="Times New Roman" w:cs="Times New Roman"/>
          <w:sz w:val="24"/>
          <w:szCs w:val="24"/>
        </w:rPr>
        <w:t>жа</w:t>
      </w:r>
      <w:proofErr w:type="gramEnd"/>
      <w:r w:rsidR="00323AB6" w:rsidRPr="00E12094">
        <w:rPr>
          <w:rFonts w:ascii="Times New Roman" w:hAnsi="Times New Roman" w:cs="Times New Roman"/>
          <w:sz w:val="24"/>
          <w:szCs w:val="24"/>
        </w:rPr>
        <w:t>ңа проблема болды.  80-жылдардың басынан бастап.  мәдени басқару құрылымдары жүйе мен басқару саласында кездесетін мәселелерді нақты анықтады, 1983 жылы Қытай Халық Республикасының Мемлекеттік кеңесі біртіндеп және мәдениет саласындағы жүйелі реформаны әзірлеу жоспарына сәйкес басталды, ал 1985 жылға қарай ҚКП Орталық Комитетінің және Қ</w:t>
      </w:r>
      <w:proofErr w:type="gramStart"/>
      <w:r w:rsidR="00323AB6" w:rsidRPr="00E12094">
        <w:rPr>
          <w:rFonts w:ascii="Times New Roman" w:hAnsi="Times New Roman" w:cs="Times New Roman"/>
          <w:sz w:val="24"/>
          <w:szCs w:val="24"/>
        </w:rPr>
        <w:t>ХР</w:t>
      </w:r>
      <w:proofErr w:type="gramEnd"/>
      <w:r w:rsidR="00323AB6" w:rsidRPr="00E12094">
        <w:rPr>
          <w:rFonts w:ascii="Times New Roman" w:hAnsi="Times New Roman" w:cs="Times New Roman"/>
          <w:sz w:val="24"/>
          <w:szCs w:val="24"/>
        </w:rPr>
        <w:t xml:space="preserve"> Мемлекеттік Кеңесінің канцлері уәкілеттік алды.  Мәдениет министрлігінің «Орындаушылар арт-топтарын реформалау» аясында олар і</w:t>
      </w:r>
      <w:proofErr w:type="gramStart"/>
      <w:r w:rsidR="00323AB6" w:rsidRPr="00E12094">
        <w:rPr>
          <w:rFonts w:ascii="Times New Roman" w:hAnsi="Times New Roman" w:cs="Times New Roman"/>
          <w:sz w:val="24"/>
          <w:szCs w:val="24"/>
        </w:rPr>
        <w:t>р</w:t>
      </w:r>
      <w:proofErr w:type="gramEnd"/>
      <w:r w:rsidR="00323AB6" w:rsidRPr="00E12094">
        <w:rPr>
          <w:rFonts w:ascii="Times New Roman" w:hAnsi="Times New Roman" w:cs="Times New Roman"/>
          <w:sz w:val="24"/>
          <w:szCs w:val="24"/>
        </w:rPr>
        <w:t xml:space="preserve">і және орта қалалардағы орындаушылардың арт-топтарын қайта құрылымдауды жоспарлады.  соның арқасында мәдениет саласындағы жүйелі реформада алғашқы қадам сенімді түрде жасалды.  1988 жылы Мемлекеттік кеңес «Министрдің көзқарастары.» «ұлы және күшті мәдени аудандарды» құрудың мақсаттары: елдің барлық облыстары мен аудандарында жоғары </w:t>
      </w:r>
      <w:proofErr w:type="gramStart"/>
      <w:r w:rsidR="00323AB6" w:rsidRPr="00E12094">
        <w:rPr>
          <w:rFonts w:ascii="Times New Roman" w:hAnsi="Times New Roman" w:cs="Times New Roman"/>
          <w:sz w:val="24"/>
          <w:szCs w:val="24"/>
        </w:rPr>
        <w:t>м</w:t>
      </w:r>
      <w:proofErr w:type="gramEnd"/>
      <w:r w:rsidR="00323AB6" w:rsidRPr="00E12094">
        <w:rPr>
          <w:rFonts w:ascii="Times New Roman" w:hAnsi="Times New Roman" w:cs="Times New Roman"/>
          <w:sz w:val="24"/>
          <w:szCs w:val="24"/>
        </w:rPr>
        <w:t>әдени мақсаттар мен міндеттер қойылды.  Цзянсу, Чжэцзян, Аньхой, Шандун, Хэнань, Хубэй, Шаньси, Гуандун және басқа провинцияларда «ұлы және кү</w:t>
      </w:r>
      <w:proofErr w:type="gramStart"/>
      <w:r w:rsidR="00323AB6" w:rsidRPr="00E12094">
        <w:rPr>
          <w:rFonts w:ascii="Times New Roman" w:hAnsi="Times New Roman" w:cs="Times New Roman"/>
          <w:sz w:val="24"/>
          <w:szCs w:val="24"/>
        </w:rPr>
        <w:t>шт</w:t>
      </w:r>
      <w:proofErr w:type="gramEnd"/>
      <w:r w:rsidR="00323AB6" w:rsidRPr="00E12094">
        <w:rPr>
          <w:rFonts w:ascii="Times New Roman" w:hAnsi="Times New Roman" w:cs="Times New Roman"/>
          <w:sz w:val="24"/>
          <w:szCs w:val="24"/>
        </w:rPr>
        <w:t>і мәдени аймақтарды» құрудың нақты жоспарлары мен шаралары жасалды.  Пров.  Сычуань Батыс мәдениеттерінің аймағын құруға ықпал ететін күш құруды ұсынды, Чунцин Янцзы өзенінің жоғарғы ағысында экономикалық орталыққа сәйкес келетін мәдени орталық құру идеясын алға тартты, оңтү</w:t>
      </w:r>
      <w:proofErr w:type="gramStart"/>
      <w:r w:rsidR="00323AB6" w:rsidRPr="00E12094">
        <w:rPr>
          <w:rFonts w:ascii="Times New Roman" w:hAnsi="Times New Roman" w:cs="Times New Roman"/>
          <w:sz w:val="24"/>
          <w:szCs w:val="24"/>
        </w:rPr>
        <w:t>ст</w:t>
      </w:r>
      <w:proofErr w:type="gramEnd"/>
      <w:r w:rsidR="00323AB6" w:rsidRPr="00E12094">
        <w:rPr>
          <w:rFonts w:ascii="Times New Roman" w:hAnsi="Times New Roman" w:cs="Times New Roman"/>
          <w:sz w:val="24"/>
          <w:szCs w:val="24"/>
        </w:rPr>
        <w:t>ігінде ұлттық мәдени ұлы аймақ және Т.е. құру ұсынылды.  барлығы осы салада тиі</w:t>
      </w:r>
      <w:proofErr w:type="gramStart"/>
      <w:r w:rsidR="00323AB6" w:rsidRPr="00E12094">
        <w:rPr>
          <w:rFonts w:ascii="Times New Roman" w:hAnsi="Times New Roman" w:cs="Times New Roman"/>
          <w:sz w:val="24"/>
          <w:szCs w:val="24"/>
        </w:rPr>
        <w:t>ст</w:t>
      </w:r>
      <w:proofErr w:type="gramEnd"/>
      <w:r w:rsidR="00323AB6" w:rsidRPr="00E12094">
        <w:rPr>
          <w:rFonts w:ascii="Times New Roman" w:hAnsi="Times New Roman" w:cs="Times New Roman"/>
          <w:sz w:val="24"/>
          <w:szCs w:val="24"/>
        </w:rPr>
        <w:t xml:space="preserve">і жоспарлар мен шараларды </w:t>
      </w:r>
      <w:r w:rsidR="00F7687B" w:rsidRPr="00E12094">
        <w:rPr>
          <w:rFonts w:ascii="Times New Roman" w:hAnsi="Times New Roman" w:cs="Times New Roman"/>
          <w:sz w:val="24"/>
          <w:szCs w:val="24"/>
        </w:rPr>
        <w:t>орындаушылардың көркемдік топтарының жүйелік реформасын жеделдету және тереңдету мәдениеті »,« екі жолды модель »реформаларының тұжырымдамасын жариялады.  1994 жылы Мәдениет министрлігі үлгі министрліктер ретінде Мәдениет министрлігіне тікелей есеп беріп, реформаны жүзеге асырды, оның негізгі мазмұны сыртқы нарықтағы бәсекелестікті күшейту болды.  1996 жылы 14-ші шақырылған ҚКП Орталық Комитетінің 6-пленумы «Социализмнің рухани мәдениеті құрылысын нығайтуға қатысты кейбі</w:t>
      </w:r>
      <w:proofErr w:type="gramStart"/>
      <w:r w:rsidR="00F7687B" w:rsidRPr="00E12094">
        <w:rPr>
          <w:rFonts w:ascii="Times New Roman" w:hAnsi="Times New Roman" w:cs="Times New Roman"/>
          <w:sz w:val="24"/>
          <w:szCs w:val="24"/>
        </w:rPr>
        <w:t>р</w:t>
      </w:r>
      <w:proofErr w:type="gramEnd"/>
      <w:r w:rsidR="00F7687B" w:rsidRPr="00E12094">
        <w:rPr>
          <w:rFonts w:ascii="Times New Roman" w:hAnsi="Times New Roman" w:cs="Times New Roman"/>
          <w:sz w:val="24"/>
          <w:szCs w:val="24"/>
        </w:rPr>
        <w:t xml:space="preserve"> маңызды мәселелер бойынша ҚКП Орталық Комитетінің қаулысы» қабылдады, онда бұл саладағы жүйені реформалау өркендеу мен гүлденудің басты жолы екендігі айқын көрсетілген.  ХХІ ғасырдың басынан бастап 16-шы СИК Конгресі мәдениет саласындағы кешенді жүйелік реформаның бағытын одан ә</w:t>
      </w:r>
      <w:proofErr w:type="gramStart"/>
      <w:r w:rsidR="00F7687B" w:rsidRPr="00E12094">
        <w:rPr>
          <w:rFonts w:ascii="Times New Roman" w:hAnsi="Times New Roman" w:cs="Times New Roman"/>
          <w:sz w:val="24"/>
          <w:szCs w:val="24"/>
        </w:rPr>
        <w:t>р</w:t>
      </w:r>
      <w:proofErr w:type="gramEnd"/>
      <w:r w:rsidR="00F7687B" w:rsidRPr="00E12094">
        <w:rPr>
          <w:rFonts w:ascii="Times New Roman" w:hAnsi="Times New Roman" w:cs="Times New Roman"/>
          <w:sz w:val="24"/>
          <w:szCs w:val="24"/>
        </w:rPr>
        <w:t>і бекітті, соған сәйкес мәдениет саласындағы жүйелі реформа жаңа жан-жақты кезеңге өтті.  2003 жылы басталған мәдениет саласындағы жүйелік реформалар тәжірибесін жалпылау негізінде КҚ</w:t>
      </w:r>
      <w:proofErr w:type="gramStart"/>
      <w:r w:rsidR="00F7687B" w:rsidRPr="00E12094">
        <w:rPr>
          <w:rFonts w:ascii="Times New Roman" w:hAnsi="Times New Roman" w:cs="Times New Roman"/>
          <w:sz w:val="24"/>
          <w:szCs w:val="24"/>
        </w:rPr>
        <w:t>К</w:t>
      </w:r>
      <w:proofErr w:type="gramEnd"/>
      <w:r w:rsidR="00F7687B" w:rsidRPr="00E12094">
        <w:rPr>
          <w:rFonts w:ascii="Times New Roman" w:hAnsi="Times New Roman" w:cs="Times New Roman"/>
          <w:sz w:val="24"/>
          <w:szCs w:val="24"/>
        </w:rPr>
        <w:t xml:space="preserve"> Орталық Комитеті мен Мемлекеттік Кеңес 2005 жылдың соңында «Мәдениет саласындағы жүйелік реформаны тереңдетудің кейбір көзқарастарын» жариялады, жетекші идеяларды, іргелі талаптарды, міндеттер мен негізгі тұжырымдамаларды ұсынды.  мәдениет саласындағы жүйелік реформаларға қатысты, сондай-ақ жан-жақты және терең реформалар жүргізу үшін тиі</w:t>
      </w:r>
      <w:proofErr w:type="gramStart"/>
      <w:r w:rsidR="00F7687B" w:rsidRPr="00E12094">
        <w:rPr>
          <w:rFonts w:ascii="Times New Roman" w:hAnsi="Times New Roman" w:cs="Times New Roman"/>
          <w:sz w:val="24"/>
          <w:szCs w:val="24"/>
        </w:rPr>
        <w:t>ст</w:t>
      </w:r>
      <w:proofErr w:type="gramEnd"/>
      <w:r w:rsidR="00F7687B" w:rsidRPr="00E12094">
        <w:rPr>
          <w:rFonts w:ascii="Times New Roman" w:hAnsi="Times New Roman" w:cs="Times New Roman"/>
          <w:sz w:val="24"/>
          <w:szCs w:val="24"/>
        </w:rPr>
        <w:t xml:space="preserve">і шаралар жасады, соның арқасында мәдениет саласында жүйелік реформа тереңірек жүргізіле бастады.  , Про- барлық бағыттар бойынша көшіп және көрнекті нәтижелерге қол жеткізді.  ізденістер мен зерттеулер барысында мәдениет саласындағы жүйелік реформалар мен инновациялар </w:t>
      </w:r>
      <w:r w:rsidR="00F7687B" w:rsidRPr="00E12094">
        <w:rPr>
          <w:rFonts w:ascii="Times New Roman" w:hAnsi="Times New Roman" w:cs="Times New Roman"/>
          <w:sz w:val="24"/>
          <w:szCs w:val="24"/>
        </w:rPr>
        <w:lastRenderedPageBreak/>
        <w:t>үздіксіз алға жылжып, осы 30 жыл ішінде мәдени дамудың барлық процесін жүргізетін жетекші бағ</w:t>
      </w:r>
      <w:proofErr w:type="gramStart"/>
      <w:r w:rsidR="00F7687B" w:rsidRPr="00E12094">
        <w:rPr>
          <w:rFonts w:ascii="Times New Roman" w:hAnsi="Times New Roman" w:cs="Times New Roman"/>
          <w:sz w:val="24"/>
          <w:szCs w:val="24"/>
        </w:rPr>
        <w:t>ыт</w:t>
      </w:r>
      <w:proofErr w:type="gramEnd"/>
      <w:r w:rsidR="00F7687B" w:rsidRPr="00E12094">
        <w:rPr>
          <w:rFonts w:ascii="Times New Roman" w:hAnsi="Times New Roman" w:cs="Times New Roman"/>
          <w:sz w:val="24"/>
          <w:szCs w:val="24"/>
        </w:rPr>
        <w:t>қа және 30 жыл ішінде мәдениеттің дамуына үздіксіз ықпал ететін динамикалық күш көзі болды.</w:t>
      </w:r>
    </w:p>
    <w:p w:rsidR="00932E47" w:rsidRPr="00E12094" w:rsidRDefault="00932E47" w:rsidP="00515BC4">
      <w:pPr>
        <w:jc w:val="both"/>
        <w:rPr>
          <w:rFonts w:ascii="Times New Roman" w:hAnsi="Times New Roman" w:cs="Times New Roman"/>
          <w:sz w:val="24"/>
          <w:szCs w:val="24"/>
        </w:rPr>
      </w:pPr>
    </w:p>
    <w:p w:rsidR="00455085" w:rsidRPr="00E12094" w:rsidRDefault="00B63784" w:rsidP="00515BC4">
      <w:pPr>
        <w:pStyle w:val="a3"/>
        <w:numPr>
          <w:ilvl w:val="0"/>
          <w:numId w:val="1"/>
        </w:numPr>
        <w:jc w:val="both"/>
        <w:rPr>
          <w:rFonts w:ascii="Times New Roman" w:hAnsi="Times New Roman" w:cs="Times New Roman"/>
          <w:b/>
          <w:sz w:val="24"/>
          <w:szCs w:val="24"/>
        </w:rPr>
      </w:pPr>
      <w:r w:rsidRPr="00B63784">
        <w:rPr>
          <w:rFonts w:ascii="Times New Roman" w:hAnsi="Times New Roman" w:cs="Times New Roman"/>
          <w:b/>
          <w:sz w:val="24"/>
          <w:szCs w:val="24"/>
        </w:rPr>
        <w:t>30</w:t>
      </w:r>
      <w:r w:rsidR="00932E47" w:rsidRPr="00E12094">
        <w:rPr>
          <w:rFonts w:ascii="Times New Roman" w:hAnsi="Times New Roman" w:cs="Times New Roman"/>
          <w:b/>
          <w:sz w:val="24"/>
          <w:szCs w:val="24"/>
        </w:rPr>
        <w:t xml:space="preserve"> </w:t>
      </w:r>
      <w:r w:rsidRPr="00B63784">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ЖЫЛДЫҚ</w:t>
      </w:r>
      <w:r w:rsidR="00932E47" w:rsidRPr="00E12094">
        <w:rPr>
          <w:rFonts w:ascii="Times New Roman" w:hAnsi="Times New Roman" w:cs="Times New Roman"/>
          <w:b/>
          <w:sz w:val="24"/>
          <w:szCs w:val="24"/>
        </w:rPr>
        <w:t xml:space="preserve"> </w:t>
      </w:r>
      <w:r>
        <w:rPr>
          <w:rFonts w:ascii="Times New Roman" w:hAnsi="Times New Roman" w:cs="Times New Roman"/>
          <w:b/>
          <w:sz w:val="24"/>
          <w:szCs w:val="24"/>
        </w:rPr>
        <w:t>МӘДЕНИ  ҚҰ</w:t>
      </w:r>
      <w:r>
        <w:rPr>
          <w:rFonts w:ascii="Times New Roman" w:hAnsi="Times New Roman" w:cs="Times New Roman"/>
          <w:b/>
          <w:sz w:val="24"/>
          <w:szCs w:val="24"/>
          <w:lang w:val="kk-KZ"/>
        </w:rPr>
        <w:t xml:space="preserve">ЫЛЫСТЫҢ </w:t>
      </w:r>
      <w:r w:rsidR="00932E47" w:rsidRPr="00E12094">
        <w:rPr>
          <w:rFonts w:ascii="Times New Roman" w:hAnsi="Times New Roman" w:cs="Times New Roman"/>
          <w:b/>
          <w:sz w:val="24"/>
          <w:szCs w:val="24"/>
        </w:rPr>
        <w:t xml:space="preserve"> НЕГІЗГІ НӘТИЖЕЛЕР</w:t>
      </w:r>
      <w:r>
        <w:rPr>
          <w:rFonts w:ascii="Times New Roman" w:hAnsi="Times New Roman" w:cs="Times New Roman"/>
          <w:b/>
          <w:sz w:val="24"/>
          <w:szCs w:val="24"/>
          <w:lang w:val="kk-KZ"/>
        </w:rPr>
        <w:t>І</w:t>
      </w:r>
      <w:r w:rsidR="00932E47" w:rsidRPr="00E12094">
        <w:rPr>
          <w:rFonts w:ascii="Times New Roman" w:hAnsi="Times New Roman" w:cs="Times New Roman"/>
          <w:b/>
          <w:sz w:val="24"/>
          <w:szCs w:val="24"/>
        </w:rPr>
        <w:t xml:space="preserve"> </w:t>
      </w:r>
    </w:p>
    <w:p w:rsidR="00411125" w:rsidRDefault="00932E47" w:rsidP="00515BC4">
      <w:pPr>
        <w:jc w:val="both"/>
        <w:rPr>
          <w:rFonts w:ascii="Times New Roman" w:hAnsi="Times New Roman" w:cs="Times New Roman"/>
          <w:sz w:val="24"/>
          <w:szCs w:val="24"/>
          <w:lang w:val="kk-KZ"/>
        </w:rPr>
      </w:pPr>
      <w:r w:rsidRPr="00E12094">
        <w:rPr>
          <w:rFonts w:ascii="Times New Roman" w:hAnsi="Times New Roman" w:cs="Times New Roman"/>
          <w:sz w:val="24"/>
          <w:szCs w:val="24"/>
        </w:rPr>
        <w:t xml:space="preserve">30 жыл ішінде қытай мәдениетінің құрылысы сананы азат ету жолында және реформалар мен ашықтық саясатына сәйкес, енжардан белсендіге, оқшауланғаннан ашыққа дейін,  ішінара бастап жан-жақты.  Тарихтың </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үрделі кезеңінде құрылыс, даму және табыстар жетекші бағыт болды, мәдени құрылыстың барлық саласында қол жеткен нәтижелер керемет болды.  Реформалар мен ашықтық саясатын жүргізудің 30 жылы біздің еліміздің тарихындағы мәдени дамудың ең тұрақты және ең бай табысты кезең</w:t>
      </w:r>
      <w:proofErr w:type="gramStart"/>
      <w:r w:rsidRPr="00E12094">
        <w:rPr>
          <w:rFonts w:ascii="Times New Roman" w:hAnsi="Times New Roman" w:cs="Times New Roman"/>
          <w:sz w:val="24"/>
          <w:szCs w:val="24"/>
        </w:rPr>
        <w:t>дер</w:t>
      </w:r>
      <w:proofErr w:type="gramEnd"/>
      <w:r w:rsidRPr="00E12094">
        <w:rPr>
          <w:rFonts w:ascii="Times New Roman" w:hAnsi="Times New Roman" w:cs="Times New Roman"/>
          <w:sz w:val="24"/>
          <w:szCs w:val="24"/>
        </w:rPr>
        <w:t>інің бірі болды деп айтуға болады.  Бұл негізінен келесі салаларда кө</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інеді. </w:t>
      </w:r>
    </w:p>
    <w:p w:rsidR="00411125" w:rsidRDefault="00932E47" w:rsidP="00515BC4">
      <w:pPr>
        <w:jc w:val="both"/>
        <w:rPr>
          <w:rFonts w:ascii="Times New Roman" w:hAnsi="Times New Roman" w:cs="Times New Roman"/>
          <w:sz w:val="24"/>
          <w:szCs w:val="24"/>
          <w:lang w:val="kk-KZ"/>
        </w:rPr>
      </w:pPr>
      <w:r w:rsidRPr="00E12094">
        <w:rPr>
          <w:rFonts w:ascii="Times New Roman" w:hAnsi="Times New Roman" w:cs="Times New Roman"/>
          <w:sz w:val="24"/>
          <w:szCs w:val="24"/>
        </w:rPr>
        <w:t xml:space="preserve"> </w:t>
      </w:r>
    </w:p>
    <w:p w:rsidR="00B63784" w:rsidRDefault="00932E47" w:rsidP="00B63784">
      <w:pPr>
        <w:pStyle w:val="a3"/>
        <w:numPr>
          <w:ilvl w:val="0"/>
          <w:numId w:val="3"/>
        </w:numPr>
        <w:jc w:val="both"/>
        <w:rPr>
          <w:rFonts w:ascii="Times New Roman" w:hAnsi="Times New Roman" w:cs="Times New Roman"/>
          <w:sz w:val="24"/>
          <w:szCs w:val="24"/>
          <w:lang w:val="kk-KZ"/>
        </w:rPr>
      </w:pPr>
      <w:r w:rsidRPr="00B63784">
        <w:rPr>
          <w:rFonts w:ascii="Times New Roman" w:hAnsi="Times New Roman" w:cs="Times New Roman"/>
          <w:b/>
          <w:sz w:val="24"/>
          <w:szCs w:val="24"/>
          <w:lang w:val="kk-KZ"/>
        </w:rPr>
        <w:t>Әд</w:t>
      </w:r>
      <w:r w:rsidR="00B63784" w:rsidRPr="00B63784">
        <w:rPr>
          <w:rFonts w:ascii="Times New Roman" w:hAnsi="Times New Roman" w:cs="Times New Roman"/>
          <w:b/>
          <w:sz w:val="24"/>
          <w:szCs w:val="24"/>
          <w:lang w:val="kk-KZ"/>
        </w:rPr>
        <w:t>ебиет пен өнердегі шығармашылықтың өркендеуі</w:t>
      </w:r>
      <w:r w:rsidRPr="00B63784">
        <w:rPr>
          <w:rFonts w:ascii="Times New Roman" w:hAnsi="Times New Roman" w:cs="Times New Roman"/>
          <w:b/>
          <w:sz w:val="24"/>
          <w:szCs w:val="24"/>
          <w:lang w:val="kk-KZ"/>
        </w:rPr>
        <w:t>.</w:t>
      </w:r>
      <w:r w:rsidRPr="00B63784">
        <w:rPr>
          <w:rFonts w:ascii="Times New Roman" w:hAnsi="Times New Roman" w:cs="Times New Roman"/>
          <w:sz w:val="24"/>
          <w:szCs w:val="24"/>
          <w:lang w:val="kk-KZ"/>
        </w:rPr>
        <w:t xml:space="preserve">  </w:t>
      </w:r>
    </w:p>
    <w:p w:rsidR="00B63784" w:rsidRPr="00B63784" w:rsidRDefault="00B63784" w:rsidP="00B63784">
      <w:pPr>
        <w:pStyle w:val="a3"/>
        <w:ind w:left="1068"/>
        <w:jc w:val="both"/>
        <w:rPr>
          <w:rFonts w:ascii="Times New Roman" w:hAnsi="Times New Roman" w:cs="Times New Roman"/>
          <w:sz w:val="24"/>
          <w:szCs w:val="24"/>
          <w:lang w:val="kk-KZ"/>
        </w:rPr>
      </w:pPr>
    </w:p>
    <w:p w:rsidR="001F78DF" w:rsidRPr="00B63784" w:rsidRDefault="00932E47" w:rsidP="00B63784">
      <w:pPr>
        <w:ind w:firstLine="708"/>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Осы 30 жыл ішінде әдебиет пен өнердің алуан салалары үлкен жетістіктерге қол жеткізіп, айтарлықтай дамыды.  Әдебиет пен өнер салаларында қалыптасқан атмосфера одан әрі достыққа және үйлесімділікке ие болды, көркем шығармашылық өз кезегінде одан да серпінді және белсенді бола түсті, әдебиет пен өнер қайраткерлері одан да зор ынта танытты.  Мәдениеттің ұлы дамуының жетекші бағытын құруға бел байлап, құрылысқа көңіл бөліңіз.  30 жыл ішінде «салааралық күрес бағдарламасы» саяси салада толығымен қабылданбағанымен, мәдениет саласы да қатал сынға ұшырады, жетекші инновациялар «ескінің жойылуы» белгісімен енгізіле бастады.</w:t>
      </w:r>
      <w:r w:rsidR="00561E65" w:rsidRPr="00B63784">
        <w:rPr>
          <w:rFonts w:ascii="Times New Roman" w:hAnsi="Times New Roman" w:cs="Times New Roman"/>
          <w:sz w:val="24"/>
          <w:szCs w:val="24"/>
          <w:lang w:val="kk-KZ"/>
        </w:rPr>
        <w:t xml:space="preserve">Нәтижесінде «800 миллион адамға арналған 8 жаңа үлгілі опера (янганси)» басқарған Мәдени революцияның «шөлі» керемет гүлдерге толы мәдени оазиске айналды.  Оқшауланудан ашықтыққа, шығармашылықтың мотивтерінен оқшаулануға ауысқан белсенді, шығармашылық тәсілдер біржақтыдан әртектіге айналды, сюжет мазмұны тардан кеңге дейін, жүзеге асырудың формалары - солдан алуан түрлілікке, өнер тәжірибесіне,  ақыр соңында, ол ұзақ іздеуден кейін жетіле бастады.  Әр түрлі тарихи кезеңдерде қысқа әңгімелер, өлеңдер, пьесалар, фильмдер, эстрада, репортаж, сонымен қатар ка, би, фотография және бейнелеу өнері сияқты салалардағы шығармашылық Б.-ға қол жеткізіп, бұрын-соңды болмаған дамуға және гүлденуге қол жеткізді.  - Көрнекті туындыларға баса назар аудару, екінші жағынан, суретшілердің үлкен галактикасының шоғырлануы мен білім алуына ықпал етті.  ҚКП Орталық комитетінің бастамасының арқасында суретшілердің қалың бұқарасы өздерінің таланттарын дамытып, мәдени саладағы қызметін кеңейте бастады.  Мәселен, кейбір режиссерлер пьеса жазу кезінде операның дәстүрлі түрлерін қолдана бастады, ал опералық режиссерлер, керісінше, пьесалардың элементтерін операларға енгізіп, пьесаларда әдеттегідей уақыт пен кеңістік бөлді.  Мұның бәрі бір жағынан операның инновациялық дамуына ықпал етті, ал екінші жағынан, формадағы идеялық мазмұнның таралуы тұрғысынан пьесалардың экспрессивті әдістерін байытты.  Пьесалар мен опералардың арқасында олар көптеген пайдалы нәрсені үйренді, байытылды және жаңа дамуға қол жеткізді.  Мысал ретінде Аққу көлінің балет-акробатикалық қойылымын айтуға болады, бұл оған Қытай мен Батыстағы дәстүрлі өнер ағашында жаңа гүлге айналуға тамаша мүмкіндік берді.  Жаңа жоғары технологиялар батыс балет өнері мен қытай акробатикасының құлдырауымен кең біріктірілді. </w:t>
      </w:r>
      <w:r w:rsidR="001F78DF" w:rsidRPr="00B63784">
        <w:rPr>
          <w:rFonts w:ascii="Times New Roman" w:hAnsi="Times New Roman" w:cs="Times New Roman"/>
          <w:sz w:val="24"/>
          <w:szCs w:val="24"/>
          <w:lang w:val="kk-KZ"/>
        </w:rPr>
        <w:t xml:space="preserve">өнер саласындағы инновациялар, бұқаралық ақпарат құралдарының пайда болуы және жаңа материалдарды қолдану өнердегі шығармашылық кеңістіктің экспрессивтілігін едәуір кеңейтті.  Әдебиет және өнер теориясы саласындағы зерттеулер үнемі жаңа бағыттарды ашып, жаңа нәтижелер берді.  1983 жылы </w:t>
      </w:r>
      <w:r w:rsidR="001F78DF" w:rsidRPr="00B63784">
        <w:rPr>
          <w:rFonts w:ascii="Times New Roman" w:hAnsi="Times New Roman" w:cs="Times New Roman"/>
          <w:sz w:val="24"/>
          <w:szCs w:val="24"/>
          <w:lang w:val="kk-KZ"/>
        </w:rPr>
        <w:lastRenderedPageBreak/>
        <w:t>әлеуметтік-ғылыми негіздердің мемлекеттік жүйесі құрылғаннан кейін өнертану саласындағы 850-ден астам ғылыми жоба Мәдениет министрлігі мен мемлекеттік әлеуметтік-ғылыми қорлардың грантын алды.  «Қытай өнерінің тарихы» сияқты ауқымды жобалар көркемдік теорияның жаңа деңгейге көтерілгенін көрсетті</w:t>
      </w:r>
      <w:r w:rsidR="000C2A16" w:rsidRPr="00B63784">
        <w:rPr>
          <w:rFonts w:ascii="Times New Roman" w:hAnsi="Times New Roman" w:cs="Times New Roman"/>
          <w:sz w:val="24"/>
          <w:szCs w:val="24"/>
          <w:lang w:val="kk-KZ"/>
        </w:rPr>
        <w:t>.</w:t>
      </w:r>
    </w:p>
    <w:p w:rsidR="003C020A" w:rsidRPr="00B63784" w:rsidRDefault="003C020A" w:rsidP="00515BC4">
      <w:pPr>
        <w:jc w:val="both"/>
        <w:rPr>
          <w:rFonts w:ascii="Times New Roman" w:hAnsi="Times New Roman" w:cs="Times New Roman"/>
          <w:sz w:val="24"/>
          <w:szCs w:val="24"/>
          <w:lang w:val="kk-KZ"/>
        </w:rPr>
      </w:pPr>
    </w:p>
    <w:p w:rsidR="003C020A" w:rsidRPr="00B63784" w:rsidRDefault="003C020A" w:rsidP="00515BC4">
      <w:pPr>
        <w:jc w:val="both"/>
        <w:rPr>
          <w:rFonts w:ascii="Times New Roman" w:hAnsi="Times New Roman" w:cs="Times New Roman"/>
          <w:sz w:val="24"/>
          <w:szCs w:val="24"/>
          <w:lang w:val="kk-KZ"/>
        </w:rPr>
      </w:pPr>
    </w:p>
    <w:p w:rsidR="001F78DF" w:rsidRPr="00B63784"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236-246</w:t>
      </w:r>
    </w:p>
    <w:p w:rsidR="007109C5"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 xml:space="preserve">Әдебиет және өнер теориясы саласындағы зерттеулер үнемі жаңа бағыттар ашып, жаңа нәтижелер берді.  1983 жылы мемлекеттік әлеуметтік-ғылыми негіздер жүйесі құрылғаннан кейін өнертану саласындағы 850-ден астам ғылыми жоба Мәдениет министрлігі мен мемлекеттік әлеуметтік-ғылыми қорлардың грантын алды.  «Қытай өнерінің тарихы» сияқты ауқымды жобалар 2-ші деңгейге көтеріліп, өнер теориясының жаңа деңгейін көрсетті. </w:t>
      </w:r>
    </w:p>
    <w:p w:rsidR="00602540" w:rsidRPr="00B63784" w:rsidRDefault="007109C5" w:rsidP="007109C5">
      <w:pPr>
        <w:ind w:firstLine="708"/>
        <w:jc w:val="both"/>
        <w:rPr>
          <w:rFonts w:ascii="Times New Roman" w:hAnsi="Times New Roman" w:cs="Times New Roman"/>
          <w:sz w:val="24"/>
          <w:szCs w:val="24"/>
          <w:lang w:val="kk-KZ"/>
        </w:rPr>
      </w:pPr>
      <w:r w:rsidRPr="007109C5">
        <w:rPr>
          <w:rFonts w:ascii="Times New Roman" w:hAnsi="Times New Roman" w:cs="Times New Roman"/>
          <w:b/>
          <w:sz w:val="24"/>
          <w:szCs w:val="24"/>
          <w:lang w:val="kk-KZ"/>
        </w:rPr>
        <w:t>2.</w:t>
      </w:r>
      <w:r w:rsidRPr="007109C5">
        <w:rPr>
          <w:rFonts w:ascii="Times New Roman" w:hAnsi="Times New Roman" w:cs="Times New Roman"/>
          <w:sz w:val="24"/>
          <w:szCs w:val="24"/>
          <w:lang w:val="kk-KZ"/>
        </w:rPr>
        <w:t xml:space="preserve"> </w:t>
      </w:r>
      <w:r w:rsidR="00602540" w:rsidRPr="007109C5">
        <w:rPr>
          <w:rFonts w:ascii="Times New Roman" w:hAnsi="Times New Roman" w:cs="Times New Roman"/>
          <w:sz w:val="24"/>
          <w:szCs w:val="24"/>
          <w:lang w:val="kk-KZ"/>
        </w:rPr>
        <w:t xml:space="preserve">Көрнекті жұмыстардың қатарына мыналарды жатқызуға болады: «Шөл», «Жағымсыз жазық» опералары;  «Примроуза», «Нирвана Гуерье (ит сүйетін адам)», «Хужужун тауы», «Күздің басы», «Өмір мен өлім шеңбері» және т.б. пьесалар;  «Жібек жолының бойында», «Дунхуандағы арман», «Қызыл шамдар биік» би опералары;  «Цао Цао мен Ян Сюу» (Пекин операсы) музыкалық драмалары, «Пион Арбор» (кунжу), «Чен Ын жетімді сақтайды» (южу), «Чунзао залда жарылды» (пусянси-фуцзяндық опера), «  «Ху жел мен Хан айы» (пингжу-хэбэй операсы), «Башан сцэцай» (чуанжу), «Кун Иижи» (южужу), «Жарқын ай» (шанлои хуагуши), «Коррупциясыз шенеунік Ю Ченлонг» (юзец)  «Таңдалған раушандар» (Цингань - Шэнси операсы); В танымал әндері «Әскери порттағы түн», «Әлем махаббатқа толсын», «Қанның іздері», «Цяньменьдегі шай шыныаяқтары»  »,« Цинхай-Тибет үстірттері »;  «Сынып жетекшісі» (Лю Синь), «Тянюшань тауының аңызы» (Лу Янчжоу), «Циао зауытының меңгерушісі қызметіне кірісу туралы ескертпелер» (Цзян Цзилун), «Саншупинг ауылының шежіресі» (Чжу Сяопин), «Хош иісті қар» ( Те Нин ), «Айви көмкерілген ағаш үй» (Гу Хуа), «Кәдімгі әлем» (Лу Яо), «Қызыл гаолян» (Мо Ян. </w:t>
      </w:r>
      <w:r w:rsidR="00602540" w:rsidRPr="00B63784">
        <w:rPr>
          <w:rFonts w:ascii="Times New Roman" w:hAnsi="Times New Roman" w:cs="Times New Roman"/>
          <w:sz w:val="24"/>
          <w:szCs w:val="24"/>
          <w:lang w:val="kk-KZ"/>
        </w:rPr>
        <w:t>«Жастықшақ жасачын » (Ван Мэн), «Мұсылман жерлеуі» (Хо Да) , «Күнделікті өмірден ұсақтары » (Лю Чжэньюнь), «Ежелгі кеме» (Чжан Вэй), «Ақ бұғы алқабы» (Чэнь Чжунши), «Цинцинь» (Цзя Пинъао);  «Голдбахтың тұжырымы»  (Сюй Чи ), «Қуат рухы» (Дэн Сянь ) , бейнелеу өнері «Әке» (Ло Чжунли» «Тибет тақырыбындағы суреттер топтамасы» (Чэнь Даньцин ), «Жылы қыста» (Сунь Вэйминь) «Цинь әулетінің құлдары Ұлы Қытай қабырғасын тұрғызады» ( Фэн Юань),» Жылқының артындағы ұлт «(Лю Двей) және басқалары.</w:t>
      </w:r>
    </w:p>
    <w:p w:rsidR="00602540"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 xml:space="preserve">Қытайда өнертану ғылымының жаңа ғылыми жүйесі біртіндеп қалыптасып келе жатқандығының белгісі.  Шедеврлер үздіксіз пайда бола бастады, терең ойлар мен көркемдікке толы болды.  Әр түрлі деңгейдегі барлық мәдени органдар өздерінің үлкен жауапкершілігін және оларға жүктелген миссияны мойындай отырып, шығармашылықтың өркендеуі үшін қолайлы атмосфера мен жағдайды белсенді түрде құра бастады, сонымен қатар мәдениет салаларында жұмыс істейтін механизмдер мен басқару жүйесін белсенді енгізді, мәдениет қызметкерлерінің белсенділігін жұмылдыруға қолайлы, көбірек пайда болуына ықпал етті  шедеврлер мен usst фигураларының саны.  Тиісті органдар Қытайда түрлі өнер фестивальдерін, Бейжің Джинджу операсы, Кунжу операсы, ұлттық би және қытай акробатикасы конкурстарын, вокалды музыкалық конкурстарды, көрме көрмелерін, майлы бояу биенналын және басқа да іс-шараларды мұқият жобалап, ұйымдастыра бастады.  өнердің бірқатар жаңа туындыларын жарыққа шығару.  Вэньхуа қытай өнерінің үздігі үшін сыйлығы 1991, 90 жылдары пайда болғаннан кейін.  </w:t>
      </w:r>
    </w:p>
    <w:p w:rsidR="00411125" w:rsidRPr="00411125" w:rsidRDefault="00411125" w:rsidP="00515BC4">
      <w:pPr>
        <w:jc w:val="both"/>
        <w:rPr>
          <w:rFonts w:ascii="Times New Roman" w:hAnsi="Times New Roman" w:cs="Times New Roman"/>
          <w:sz w:val="24"/>
          <w:szCs w:val="24"/>
          <w:lang w:val="kk-KZ"/>
        </w:rPr>
      </w:pPr>
    </w:p>
    <w:p w:rsidR="00602540" w:rsidRPr="00B63784" w:rsidRDefault="00602540" w:rsidP="00B4080F">
      <w:pPr>
        <w:ind w:firstLine="708"/>
        <w:jc w:val="both"/>
        <w:rPr>
          <w:rFonts w:ascii="Times New Roman" w:hAnsi="Times New Roman" w:cs="Times New Roman"/>
          <w:sz w:val="24"/>
          <w:szCs w:val="24"/>
          <w:lang w:val="kk-KZ"/>
        </w:rPr>
      </w:pPr>
      <w:r w:rsidRPr="00B4080F">
        <w:rPr>
          <w:rFonts w:ascii="Times New Roman" w:hAnsi="Times New Roman" w:cs="Times New Roman"/>
          <w:b/>
          <w:sz w:val="24"/>
          <w:szCs w:val="24"/>
          <w:lang w:val="kk-KZ"/>
        </w:rPr>
        <w:lastRenderedPageBreak/>
        <w:t>3.</w:t>
      </w:r>
      <w:r w:rsidRPr="00B4080F">
        <w:rPr>
          <w:rFonts w:ascii="Times New Roman" w:hAnsi="Times New Roman" w:cs="Times New Roman"/>
          <w:sz w:val="24"/>
          <w:szCs w:val="24"/>
          <w:lang w:val="kk-KZ"/>
        </w:rPr>
        <w:t xml:space="preserve"> Мемлекеттік әлеуметтік-ғылыми қорлар және Қытай Халық Республикасының Мәдениет министрлігі «Қытай өнерінің тарихы», «Қытайда ХХ ғасырдағы бейнелеу өнері саласындағы зерттеулер», «Ғылыми іздеу және эстетикалық білім беруді айыптау» сияқты ірі мемлекеттік жобаларды қаржыландырады.  </w:t>
      </w:r>
      <w:r w:rsidRPr="00B63784">
        <w:rPr>
          <w:rFonts w:ascii="Times New Roman" w:hAnsi="Times New Roman" w:cs="Times New Roman"/>
          <w:sz w:val="24"/>
          <w:szCs w:val="24"/>
          <w:lang w:val="kk-KZ"/>
        </w:rPr>
        <w:t>Халықтың интеллектуалды деңгейін жоғарылату барысындағы би »,« Қытай кино өнерінің даму тарихы »,« Әр түрлі театр ұжымдарының қазіргі жағдайын барлық мемлекеттік зерттеу »және т.б.  олардың қол жетімділігі, сондай-ақ жаңа тәсілдер, әдістер және өзіндік идеялар.  Олар мәдениет пен өнердің ұлттық және аймақтық ерекше құнды мұраларын сақтауға бағытталған немесе қытай өнерінің ұзақ тарихын жүйелеуге бағытталған, немесе мәдениет пен өнер құрылысын зерттеу саласындағы ауқымды және шұғыл жобалар болып табылады.</w:t>
      </w:r>
    </w:p>
    <w:p w:rsidR="00602540" w:rsidRPr="00B63784"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Еліміздің түкпір-түкпірінен жүздеген шығармашылық топтар ұсынған спектакльдер осы марапатқа ие болды, ал 450 қойылым театр репертуарына арналған сыйлыққа ие болды.  2002-2007 жылдардағы көрнекті театр репертуарларының мемлекеттік жобасы  50 көрнекті пьеса мен операның тұсаукесері өтті, шамамен 130-ы көрнекті театр репертуарына ұсынылды.  Өнерде және тәуелсіз шығармашылықта бірлескен ізденіс жолы 2006 жылы бейнелеу өнері саласындағы маңызды тарихи тақырыптар бойынша мемлекеттік жобаның пайда болуына әкелді, оның алғашқы нәтижелері қазірдің өзінде көрінеді.  Дәстүрлі өнер мұра, даму және инновация процесінде жаңа қырларын көрсетті.  Мәдениет министрлігі Қытайда 8 өнер фестивалін ұйымдастырды.</w:t>
      </w:r>
    </w:p>
    <w:p w:rsidR="00602540" w:rsidRPr="00B63784"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 xml:space="preserve"> </w:t>
      </w:r>
      <w:r w:rsidR="00B4080F">
        <w:rPr>
          <w:rFonts w:ascii="Times New Roman" w:hAnsi="Times New Roman" w:cs="Times New Roman"/>
          <w:sz w:val="24"/>
          <w:szCs w:val="24"/>
          <w:lang w:val="kk-KZ"/>
        </w:rPr>
        <w:tab/>
      </w:r>
      <w:r w:rsidRPr="00B4080F">
        <w:rPr>
          <w:rFonts w:ascii="Times New Roman" w:hAnsi="Times New Roman" w:cs="Times New Roman"/>
          <w:b/>
          <w:sz w:val="24"/>
          <w:szCs w:val="24"/>
          <w:lang w:val="kk-KZ"/>
        </w:rPr>
        <w:t>4.</w:t>
      </w:r>
      <w:r w:rsidRPr="00B4080F">
        <w:rPr>
          <w:rFonts w:ascii="Times New Roman" w:hAnsi="Times New Roman" w:cs="Times New Roman"/>
          <w:sz w:val="24"/>
          <w:szCs w:val="24"/>
          <w:lang w:val="kk-KZ"/>
        </w:rPr>
        <w:t xml:space="preserve"> Қытай өнер фестивалі - жылына екі рет өткізілетін ұлттық өнер фестивалі.  </w:t>
      </w:r>
      <w:r w:rsidRPr="00B63784">
        <w:rPr>
          <w:rFonts w:ascii="Times New Roman" w:hAnsi="Times New Roman" w:cs="Times New Roman"/>
          <w:sz w:val="24"/>
          <w:szCs w:val="24"/>
          <w:lang w:val="kk-KZ"/>
        </w:rPr>
        <w:t xml:space="preserve">Бұл фестиваль барлық өнер түрлерінің квинтэссенциясын ұсынады.  музыка, би, опера, би қойылымдары, ұлттық опералар мен музыкалық драмалар, пьесалар, ертегі өнері, қуыршақ театры, цирк және акробатикалық қойылымдар, кескіндеме, каллиграфия, фотография.  Көрсетілген шеберлік деңгейіне сәйкес фестивальге қатысатын спектакльдер мен жұмыстар 6-шы фестивальден бастап Мәдениет министрлігімен Қытай өнер фестивалінің сыйлығын немесе Қытай өнер фестивалінің мерейтойлық сыйлығын ала бастады.  Қытай өнер фестивалінің өзіндік эмблемасы, өзіндік рәміздері және тіпті өз әнұраны бар.  1987 жылы қытайлық өнер фестивалі басталды, және осындай 8 фестиваль сәтті өтті.  </w:t>
      </w:r>
    </w:p>
    <w:p w:rsidR="00B4080F" w:rsidRDefault="00602540" w:rsidP="00B4080F">
      <w:pPr>
        <w:ind w:firstLine="708"/>
        <w:jc w:val="both"/>
        <w:rPr>
          <w:rFonts w:ascii="Times New Roman" w:hAnsi="Times New Roman" w:cs="Times New Roman"/>
          <w:sz w:val="24"/>
          <w:szCs w:val="24"/>
          <w:lang w:val="kk-KZ"/>
        </w:rPr>
      </w:pPr>
      <w:r w:rsidRPr="00B4080F">
        <w:rPr>
          <w:rFonts w:ascii="Times New Roman" w:hAnsi="Times New Roman" w:cs="Times New Roman"/>
          <w:b/>
          <w:sz w:val="24"/>
          <w:szCs w:val="24"/>
          <w:lang w:val="kk-KZ"/>
        </w:rPr>
        <w:t>5.</w:t>
      </w:r>
      <w:r w:rsidRPr="00B4080F">
        <w:rPr>
          <w:rFonts w:ascii="Times New Roman" w:hAnsi="Times New Roman" w:cs="Times New Roman"/>
          <w:sz w:val="24"/>
          <w:szCs w:val="24"/>
          <w:lang w:val="kk-KZ"/>
        </w:rPr>
        <w:t xml:space="preserve"> Қытай өнеріндегі шеберлігі үшін «Вэньхуа» сыйлығы - бұл 1991 жылы кәсіби орындаушылық өнер үшін Мәдениет министрлігі белгілеген ең жоғарғы үкіметтік марапат.  </w:t>
      </w:r>
      <w:r w:rsidRPr="00B63784">
        <w:rPr>
          <w:rFonts w:ascii="Times New Roman" w:hAnsi="Times New Roman" w:cs="Times New Roman"/>
          <w:sz w:val="24"/>
          <w:szCs w:val="24"/>
          <w:lang w:val="kk-KZ"/>
        </w:rPr>
        <w:t xml:space="preserve">Алдымен ол жылына бір рет, 1998 жылдан бастап 2 жылда бір рет марапатталды, ал 2004 жылдан бастап 11-ші салтанатта бұл сыйлықты Қытай өнері фестивалінің сыйлығымен біріктіріп, мереке кезінде ұстап тұру туралы шешім қабылданды.  Қытай өнері жоғары орындаушылық шеберлігімен ерекшеленетін тамаша театрландырылған қойылымдар кеңінен таратылды және насихатталды.  Мемлекет жойылу қаупінде тұрған опералардың түрлерін қолдады.  Сонымен, 1992 жылы «Таяу Корольдіктегі алғашқы компания» қойылымы мен марапаттау рәсімі өтті: осыған </w:t>
      </w:r>
    </w:p>
    <w:p w:rsidR="00602540" w:rsidRPr="00B63784" w:rsidRDefault="00602540" w:rsidP="00B4080F">
      <w:pPr>
        <w:ind w:firstLine="708"/>
        <w:jc w:val="both"/>
        <w:rPr>
          <w:rFonts w:ascii="Times New Roman" w:hAnsi="Times New Roman" w:cs="Times New Roman"/>
          <w:sz w:val="24"/>
          <w:szCs w:val="24"/>
          <w:lang w:val="kk-KZ"/>
        </w:rPr>
      </w:pPr>
      <w:r w:rsidRPr="00B4080F">
        <w:rPr>
          <w:rFonts w:ascii="Times New Roman" w:hAnsi="Times New Roman" w:cs="Times New Roman"/>
          <w:b/>
          <w:sz w:val="24"/>
          <w:szCs w:val="24"/>
          <w:lang w:val="kk-KZ"/>
        </w:rPr>
        <w:t>6.</w:t>
      </w:r>
      <w:r w:rsidRPr="00B4080F">
        <w:rPr>
          <w:rFonts w:ascii="Times New Roman" w:hAnsi="Times New Roman" w:cs="Times New Roman"/>
          <w:sz w:val="24"/>
          <w:szCs w:val="24"/>
          <w:lang w:val="kk-KZ"/>
        </w:rPr>
        <w:t xml:space="preserve"> Мемлекеттік театрдың репертуарларының мемлекеттік жобасы - бұл Мәдениет министрлігі мен Қытай Қаржы министрлігі бірлесіп құрған және сахна өнерінің дамуын қолдауға бағытталған мәдени құрылыстың маңызды жобасы.  </w:t>
      </w:r>
      <w:r w:rsidRPr="00B63784">
        <w:rPr>
          <w:rFonts w:ascii="Times New Roman" w:hAnsi="Times New Roman" w:cs="Times New Roman"/>
          <w:sz w:val="24"/>
          <w:szCs w:val="24"/>
          <w:lang w:val="kk-KZ"/>
        </w:rPr>
        <w:t xml:space="preserve">2002 жылдан 2007 жылға дейін  үкімет бұл жобаға 200 миллион юань бөлді, 5 жыл ішінде 50 таңдалған репертуарларға көмек көрсетілді, шамамен 130 және таңдалған репертуар ретінде ұсынылды.  Бұл жобаны жүзеге асыру қытай сахналық өнерінің дамуын бейнелейтін жоғары сапалы репертуарлардың пайда болуына ықпал етті.  Южу (Хенан операсы) «Шөп шапқыштың астындағы өрік гүлдері» дәстүрлі Южу музыкалық өрнегін, рөлдер, билер мен сөздер жиынтығын жетілдірді және қайта жасады, нәтижесінде қазіргі пьеса өнеріндегі дәстүрлі эстетика жаңа деңгейге көтерілді, бұл өз </w:t>
      </w:r>
      <w:r w:rsidRPr="00B63784">
        <w:rPr>
          <w:rFonts w:ascii="Times New Roman" w:hAnsi="Times New Roman" w:cs="Times New Roman"/>
          <w:sz w:val="24"/>
          <w:szCs w:val="24"/>
          <w:lang w:val="kk-KZ"/>
        </w:rPr>
        <w:lastRenderedPageBreak/>
        <w:t>кезегінде сәтті үлгі болды  қазіргі театр өнері.  Сычуань операсы (chuanju) «Ал Данда» бай қиялымен және қиялымен танымал, ол Сычуань халқының мінез-құлық ерекшеліктерін толық бейнелеген.  Куньки «Гунсун Зиду», мейхуши (Шэнси операсы) «Кешіккен раушандар», «Өмір мен өлім шеңбері», «Күздің басы», «Қызыл шамдар биік тұрады» би опералары, «Дунюхуанда армандау» және басқалары көптеген қайта қаралған  алтын театр қорына кірді.  Кункидің «Гунсун Зиду» ойыны 271 рет ойналды, қойылымдардан түсетін табыс 7,93 миллион юаньді құрады.  Әскери қызметкерлерге, тау-кен кәсіпорындарына, жоғары және арнаулы оқу орындарына, шағын аудандарда сахналанған «Ежелгі қаладағы от пен көктемгі жел» операсы екі жылда 100 рет орындалды.  Пекин опера театры мен Тибет опера театрының труппа театр өнерінің бірнеше түрлерін біріктіретін трансшекаралық ынтымақтастықтың үлгісіне айналған Ханшайым Венчэн операсын сахналады және сахналады.  Бұл жоба сонымен қатар үкіметтік емес театр труппалары үшін үлкен мүмкіндік берді: «Сабан астындағы өрік гүлдері» және «Тірі Юннан» фильмдерінің сәттілігі Қытай үкіметінің мемлекеттік және үкіметтік емес қойылымдарға бірдей көзқараспен қарайтындығын және үкіметтік емес театр труппа-ларының дамуын қатты қолдайтындығын дәлелдеді.</w:t>
      </w:r>
    </w:p>
    <w:p w:rsidR="00C55E8C"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 xml:space="preserve">Іс-шараға театрдың 30-дан астам әр түрлі түрлерін көрсеткен театр труппалары қатысты, оның ішінде Лиюанси (Миннанхуадағы Куанчжоу операсы), Майлинси (Фуцзян операларының бір түрі), Манханюжу (Баотуда туған Ішкі Моңғолия операсы), опера  Бай ұлты (Юньнань провинциясының батысында дүниеге келген) және басқалары, бұл шығармашылықты оятып, опера театрының қоршаған ортасын қорғауға мүмкіндік берді.  Мемлекет сонымен қатар Пекин Джинджу операсы жанрында жұмыс істейтін негізгі театр труппаларына қолдау көрсетеді, бүкіл Бейжің опера фестивалін өткізеді және осы театр жанрының өнерін қорғауға және дамытуға үлкен үлес қосқан Цзинджу шығармаларын түсіреді.  Ағымдағы жылдың қазан айында Шаньдун провинциясының Цзинань провинциясының әкімшілік орталығында 5-ші Бейжің опера өнері фестивалі өтті, онда еліміздің әр түкпірінен 40-тан астам театр труппалары 37 көрнекті қойылымдар ұсынды, барлығы 74 опера немесе спектакльдер берілді.  Бағдарламада көрсетілген пьесалар саны мен театр труппаларының саны жағынан бұл фестиваль ең үлкен болды.  Құтқарылу - бұл өнер.  </w:t>
      </w:r>
    </w:p>
    <w:p w:rsidR="00602540" w:rsidRPr="00B63784" w:rsidRDefault="00602540" w:rsidP="00B4080F">
      <w:pPr>
        <w:ind w:firstLine="708"/>
        <w:jc w:val="both"/>
        <w:rPr>
          <w:rFonts w:ascii="Times New Roman" w:hAnsi="Times New Roman" w:cs="Times New Roman"/>
          <w:sz w:val="24"/>
          <w:szCs w:val="24"/>
          <w:lang w:val="kk-KZ"/>
        </w:rPr>
      </w:pPr>
      <w:r w:rsidRPr="00B4080F">
        <w:rPr>
          <w:rFonts w:ascii="Times New Roman" w:hAnsi="Times New Roman" w:cs="Times New Roman"/>
          <w:b/>
          <w:sz w:val="24"/>
          <w:szCs w:val="24"/>
          <w:lang w:val="kk-KZ"/>
        </w:rPr>
        <w:t>7</w:t>
      </w:r>
      <w:r w:rsidRPr="00C55E8C">
        <w:rPr>
          <w:rFonts w:ascii="Times New Roman" w:hAnsi="Times New Roman" w:cs="Times New Roman"/>
          <w:sz w:val="24"/>
          <w:szCs w:val="24"/>
          <w:lang w:val="kk-KZ"/>
        </w:rPr>
        <w:t xml:space="preserve">. Маңызды тарихи тақырыптардағы бейнелеу өнері саласындағы мемлекеттік жобаны Мәдениет министрлігі мен Қытай Қаржы министрлігі 2005 жылы бастады.  </w:t>
      </w:r>
      <w:r w:rsidRPr="00B63784">
        <w:rPr>
          <w:rFonts w:ascii="Times New Roman" w:hAnsi="Times New Roman" w:cs="Times New Roman"/>
          <w:sz w:val="24"/>
          <w:szCs w:val="24"/>
          <w:lang w:val="kk-KZ"/>
        </w:rPr>
        <w:t>Ол Қытай тарихындағы 1840 жылдан басталып, қазіргі уақытқа дейінгі ұлы кезеңдерді бейнелейді: анти-империалистік, анти-феодалдық, отаршылдыққа қарсы-демократиялық және социалистік революциялар.  2008 жылға қарай бейнелеу өнері саласындағы ауқымды жұмыстардың саны 100-ге жетеді деп жоспарлануда, олардың барлығы ұлттық зепостың сипатына ие және ұлы дәуірге сәйкес келеді.  2007 жылдың сәуірінде Мәдениет министрлігі мен Қытайдың Қаржы министрлігі бірлесіп бейнелеу өнері саласындағы мемлекеттік жоба аясында маңызды тарихи тақырыптар бойынша таңдалған адамдардың тізімін шығарды: 115 шығармашылық суретші іріктелді, олар нақты тақырыптар бойынша 106 шығарманы орындайды, жоба ең танымал адамдарды жинады.  қуатты шығармашылық майданды көрсететін Қытайдың қазіргі бейнелеу өнері  2007 жылдың мамыр айында шығармашылық кезеңі басталды.</w:t>
      </w:r>
    </w:p>
    <w:p w:rsidR="00602540" w:rsidRPr="00B63784" w:rsidRDefault="00602540" w:rsidP="00515BC4">
      <w:pPr>
        <w:jc w:val="both"/>
        <w:rPr>
          <w:rFonts w:ascii="Times New Roman" w:hAnsi="Times New Roman" w:cs="Times New Roman"/>
          <w:sz w:val="24"/>
          <w:szCs w:val="24"/>
          <w:lang w:val="kk-KZ"/>
        </w:rPr>
      </w:pPr>
      <w:r w:rsidRPr="00B63784">
        <w:rPr>
          <w:rFonts w:ascii="Times New Roman" w:hAnsi="Times New Roman" w:cs="Times New Roman"/>
          <w:sz w:val="24"/>
          <w:szCs w:val="24"/>
          <w:lang w:val="kk-KZ"/>
        </w:rPr>
        <w:t xml:space="preserve">2007 жылдың мамырында шығармашылықтың «куницу» кезеңі басталды, операның осы түрін қорғау, «кунцзуй» операсының тамаша дәстүрлерін ашу және ретке келтіру, жаңа қойылымдардың пайда болуы, көпшілікке арналған коммерциялық емес қойылымдар, опералық сүйіспеншілікке байланысты материалдарды ұсыну және сақтау ».  таланттарды тәрбиелеу және т.б. керемет нәтижелерге қол жеткізді, онда керемет нәтижелер көрініп, «кунзю» өнерінің дамуына және дамуына ықпал етті.  Көптеген қытай ұлттық азшылықтарының пьесалары мен операларының басқа түрлері, </w:t>
      </w:r>
      <w:r w:rsidRPr="00B63784">
        <w:rPr>
          <w:rFonts w:ascii="Times New Roman" w:hAnsi="Times New Roman" w:cs="Times New Roman"/>
          <w:sz w:val="24"/>
          <w:szCs w:val="24"/>
          <w:lang w:val="kk-KZ"/>
        </w:rPr>
        <w:lastRenderedPageBreak/>
        <w:t>мысалы, Тибет операсы, ұлттық азшылықтық опералық опера, ұлттың операсы және Мяо ұлтының операсы, Чжуан ұлтының операсы, Фукси моңғол операсы, Маньчжу қалалық операсы және басқалары үкіметтен айтарлықтай қолдау алды.  Көпшіліктің қажеттілігі мен нарықтың қажеттіліктерін шешу барысында өнердегі шығармашылық экономикалық және әлеуметтік тұрғыдан екіжақты пайда алды.  Өнердегі шығармашылық туралы хабардар болу «мәдениет, ғылыми-техникалық жетістіктер мен медицина ауылдарында тарату», оқу орындарына жоғары өнерді енгізу, бейнелеу өнері мұражайларына көрмелерге тегін қатысу арқылы адамдардың мәдениет саласындағы негізгі құқықтары мен мүдделерін қорғайды.  шаралар.  Осылайша, керемет мәдени бұйымдар мен мәдени қызметтер қоғамның барлық мүшелерінің өмір сүру сапасын және жаңа деңгейге көтерілуге мүмкіндік берді, өнердің көмегімен адамдар білім алып, жігерленіп, шығармашылық күш қуаттандырылды.  Тек 2007 жылы ғана әр түрлі деңгейдегі еліміздің шығармашылық театр ұжымдары ауылдарда 51,08 миллион спектакль өткізді.  Еліміздің көптеген жерлерінде халықтың барлық сегменттерінің қажеттіліктерін қанағаттандыру үшін кіру билеттеріне төмен баға саясаты жүргізілуде.  Мәселен, Қытайдың мемлекеттік Үлкен театрында билеттердің сараланған бағалары жоққа шығарылады, әртүрлі өткізілеген концерттер, өнер семинарлары және мәдени-өнер көрмелері, осылайша қарапайым адамдарға бірінші дәрежелі мәдени қызметтер көрсетіледі.  Бөлек айта кету керек, бірақ Олимпиада кезеңі, Олимпиада ойындарына арналған бірқатар шаралар өткізілген кезде, кіру билеттерінің ең төменгі бағасы бар-жоғы 40 юань болатын.  «Классикалық өнер туралы дәрістер», «Жексенбі концерті» және басқа да мәдени шаралар Қытай Үлкен Үлкен Театрының ерекше белгісіне айналды.  Бейжің Олимпиадасына арналған бірқатар іс-шаралар өте әртүрлі болды.  Бірінен кейін бірі Бейжіңде 600-ден астам қойылымдар мен қойылымдар өтті, оның ішінде Қытайдың 140 әйгілі шығармалары, Сианганг, Аомен және Тайвань елдерінің 56 қойылымдары, сондай-ақ 18 көрме болды: ҚХР құрылғаннан кейін бұл масштабтағы ең үлкен және мазмұнды шоғырланған демонстрация болды.  сахна өнері.  Пекин Олимпиадасының Ұйымдастыру комитеті мен Мәдениет министрлігі бірлесіп Сяньюнь үйлерінде Қытай тарихы мәдени көрмесін ұйымдастырды (Бақыт бұлттары).  концентрацияланған түрінде 100-ден астам материалдық емес мәдени мұраның және басқа да дәстүрлі ұлттық және халықтық мәдениеттің ең көп ұсынылған элементтері ұсынылды.  «Гуманитарлық олимпиаданың» өкілдіктері толық көрсетіліп, Бейжің Олимпиадасы үшін мерекелік және үйлесімді атмосфера құрылды.  Екінші жағынан, нарықтық экономикаға бейімделу және нарықтық қажеттіліктерге сәйкес көрінбейтін үйлестіру кезінде тазартылған және сол уақытта денсаулық пен шаттыққа толы өнер нысандары көбейіп, нарыққа еніп, нарықты бағындырады.  2007 жылы бүкіл ел бойынша көркемөнерпаздардан түскен табыс 2,037 миллиард юаньды құрады.  Аққу көліндегі акробатикалық пьеса, Юннан Ливедтің би қойылымы және «Қызыл шамдар» би драмасы</w:t>
      </w:r>
    </w:p>
    <w:p w:rsidR="00602540" w:rsidRPr="00E12094" w:rsidRDefault="00602540"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экономикалық және әлеуметтік жағынан да «қос жеңіске» ие бола алды.  Шетелде мәдени байланыстар жөніндегі Қытай қоғамы мен Шанхайдағы мәдениетті насихаттау тобы «Ғарышта және уақыттағы саяхат» фантастикалық мультимедиялық операсын жасауға 30 миллион юань жұмсады.  </w:t>
      </w:r>
      <w:proofErr w:type="gramStart"/>
      <w:r w:rsidRPr="00E12094">
        <w:rPr>
          <w:rFonts w:ascii="Times New Roman" w:hAnsi="Times New Roman" w:cs="Times New Roman"/>
          <w:sz w:val="24"/>
          <w:szCs w:val="24"/>
        </w:rPr>
        <w:t>Бұл спектакль 3 жылдан бері үлкен залдар жинап келеді, одан келген табыс 100 миллион юаньнан асып кетті, яғни оның шығыны екі жылдың ішінде қайтарылды.  2. Қоғамдық мәдениетке қызмет көрсету жүйесінің алғашқы шкаласы.  30 жыл ішінде әлеуметтік мәдениет саласындағы жұмыс туралы идеялар үнемі тереңдей</w:t>
      </w:r>
      <w:proofErr w:type="gramEnd"/>
      <w:r w:rsidRPr="00E12094">
        <w:rPr>
          <w:rFonts w:ascii="Times New Roman" w:hAnsi="Times New Roman" w:cs="Times New Roman"/>
          <w:sz w:val="24"/>
          <w:szCs w:val="24"/>
        </w:rPr>
        <w:t xml:space="preserve"> тү</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і, әлеуметтік мәдениетке қызмет ету функциясы айқынырақ болды, қарапайым іс-шараларды «ән-би» стилінде ұйымдастырудан бастап, қоғамдық мәдениетке қызмет көрсету жүйесін құруға көшу біртіндеп жасалды, </w:t>
      </w:r>
      <w:r w:rsidRPr="00E12094">
        <w:rPr>
          <w:rFonts w:ascii="Times New Roman" w:hAnsi="Times New Roman" w:cs="Times New Roman"/>
          <w:sz w:val="24"/>
          <w:szCs w:val="24"/>
        </w:rPr>
        <w:lastRenderedPageBreak/>
        <w:t xml:space="preserve">мәселеге көбірек көңіл бөлінді.  мәдениет саласындағы бұқараның құқықтары мен мүдделерін қамтамасыз </w:t>
      </w:r>
      <w:proofErr w:type="gramStart"/>
      <w:r w:rsidRPr="00E12094">
        <w:rPr>
          <w:rFonts w:ascii="Times New Roman" w:hAnsi="Times New Roman" w:cs="Times New Roman"/>
          <w:sz w:val="24"/>
          <w:szCs w:val="24"/>
        </w:rPr>
        <w:t>ету.  Қоғамдық мәдениет саласындағы сервистік жүйенің құрылысы негізгі шараларды, негізгі отрядтарды, негізгі іс-шараларды өткізудің негізгі мазмұны мен әдісін ескере отырып және мәдениет саласындағы негізгі жобалардан басталып, қарқынды алға жылжи бастады.  Қалалар мен ауылдарды қамтитын жалпыға ортақ қызмет көрсету жел</w:t>
      </w:r>
      <w:proofErr w:type="gramEnd"/>
      <w:r w:rsidRPr="00E12094">
        <w:rPr>
          <w:rFonts w:ascii="Times New Roman" w:hAnsi="Times New Roman" w:cs="Times New Roman"/>
          <w:sz w:val="24"/>
          <w:szCs w:val="24"/>
        </w:rPr>
        <w:t>ісі құрылды,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 қызмет мүмкіндіктері едәуір жақсарды, қалалар мен ауылдарда мәдени инфрақұрылымның құрылысы жеделдетілді, маңызды және ұсынылған мәдени инфрақұрылым нысандары салынып, пайдалануға берілді, атап айтқанда  - Мемлекеттік Үлкен Қытай Театры, Мемлекеттік мұражай және басқалары.Әр түрлі деңгейдегі үкіметтер ауылдық жерлерде, батыс аудандарда және этникалық азшылық аудандарда мәдени инфрақұрылым құрылысына қолдауды күшейтті.  «Әрбі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округтің өз кітапханасы мен мәдени орталығы болуы керек» деген 10 «бесжылдықта» жоспарды жүзеге асыру мақсатына сүйене отырып, 11-ші «бесжылдықтың» жоспарлары ауылдар мен ауылдарда мәдени ошақтар салу жобасын жүзеге асыруға шабыт берді.  елі.  Осы «бесжылдық жоспардың» аясында ауылдар мен ауылдарда 26,7 мың күрделі мәдени пункттер салу және кеңейту жоспарланған, 2010 жылға дейін,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волостта күрделі мәдени пункт салу мақсатына қол жеткізу;  </w:t>
      </w:r>
      <w:proofErr w:type="gramStart"/>
      <w:r w:rsidRPr="00E12094">
        <w:rPr>
          <w:rFonts w:ascii="Times New Roman" w:hAnsi="Times New Roman" w:cs="Times New Roman"/>
          <w:sz w:val="24"/>
          <w:szCs w:val="24"/>
        </w:rPr>
        <w:t>B, қазіргі уақытта бұл жоба жоспарланған түрде тұрақты түрде жүзеге асырылуда.  Қазіргі уақытта республикада 2799 кітапхана, 3217 мәдениет үйі (соның ішінде халық шығармашылығы үйлері мен интеграцияланған мәдени орталықтар), 1722 мұражай, 37384 мәдени пункт, округтің әкімшілік б</w:t>
      </w:r>
      <w:proofErr w:type="gramEnd"/>
      <w:r w:rsidRPr="00E12094">
        <w:rPr>
          <w:rFonts w:ascii="Times New Roman" w:hAnsi="Times New Roman" w:cs="Times New Roman"/>
          <w:sz w:val="24"/>
          <w:szCs w:val="24"/>
        </w:rPr>
        <w:t>өлімдерінде, 137665 мәдениет бөлмелері республиканың шағын аудандары мен ауылдарында бар</w:t>
      </w:r>
      <w:proofErr w:type="gramStart"/>
      <w:r w:rsidRPr="00E12094">
        <w:rPr>
          <w:rFonts w:ascii="Times New Roman" w:hAnsi="Times New Roman" w:cs="Times New Roman"/>
          <w:sz w:val="24"/>
          <w:szCs w:val="24"/>
        </w:rPr>
        <w:t>.</w:t>
      </w:r>
      <w:proofErr w:type="gramEnd"/>
      <w:r w:rsidRPr="00E12094">
        <w:rPr>
          <w:rFonts w:ascii="Times New Roman" w:hAnsi="Times New Roman" w:cs="Times New Roman"/>
          <w:sz w:val="24"/>
          <w:szCs w:val="24"/>
        </w:rPr>
        <w:t xml:space="preserve">  Қ</w:t>
      </w:r>
      <w:proofErr w:type="gramStart"/>
      <w:r w:rsidRPr="00E12094">
        <w:rPr>
          <w:rFonts w:ascii="Times New Roman" w:hAnsi="Times New Roman" w:cs="Times New Roman"/>
          <w:sz w:val="24"/>
          <w:szCs w:val="24"/>
        </w:rPr>
        <w:t>о</w:t>
      </w:r>
      <w:proofErr w:type="gramEnd"/>
      <w:r w:rsidRPr="00E12094">
        <w:rPr>
          <w:rFonts w:ascii="Times New Roman" w:hAnsi="Times New Roman" w:cs="Times New Roman"/>
          <w:sz w:val="24"/>
          <w:szCs w:val="24"/>
        </w:rPr>
        <w:t xml:space="preserve">ғамдық мәдениеттің қызмет көрсету желісін құруға көмек көрсетумен қатар, қоғамдық мәдениет құрылымындағы ішкі бақылау тетігінің реформасы да ұдайы алға жылжып отырды, қоғамдық мәдениет саласындағы жауапкершілік нақтырақ айқындалды, сәйкесінше қызметтер саласындағы мүмкіндіктер </w:t>
      </w:r>
      <w:proofErr w:type="gramStart"/>
      <w:r w:rsidRPr="00E12094">
        <w:rPr>
          <w:rFonts w:ascii="Times New Roman" w:hAnsi="Times New Roman" w:cs="Times New Roman"/>
          <w:sz w:val="24"/>
          <w:szCs w:val="24"/>
        </w:rPr>
        <w:t>ед</w:t>
      </w:r>
      <w:proofErr w:type="gramEnd"/>
      <w:r w:rsidRPr="00E12094">
        <w:rPr>
          <w:rFonts w:ascii="Times New Roman" w:hAnsi="Times New Roman" w:cs="Times New Roman"/>
          <w:sz w:val="24"/>
          <w:szCs w:val="24"/>
        </w:rPr>
        <w:t>әуір артты.  2004 жылдан бастап, қоғамдық мәдениеттің объектілері, оның ішінде мемлекеттік мұражай, мемориалдар, бейнелеу өнері мұражайлары және патриоттық тәрбие негіздері, қажетті жағдайлар жасалған, ақысыз немесе жеңілдікпен сатылатын билеттер жүйесі біртіндеп енгізіле бастады, ал 2005 жылдан бастап мәдени және мәдени нысандарды, мемориалдарды көрсететін мұражайлар  т</w:t>
      </w:r>
      <w:proofErr w:type="gramStart"/>
      <w:r w:rsidRPr="00E12094">
        <w:rPr>
          <w:rFonts w:ascii="Times New Roman" w:hAnsi="Times New Roman" w:cs="Times New Roman"/>
          <w:sz w:val="24"/>
          <w:szCs w:val="24"/>
        </w:rPr>
        <w:t>.б</w:t>
      </w:r>
      <w:proofErr w:type="gramEnd"/>
      <w:r w:rsidRPr="00E12094">
        <w:rPr>
          <w:rFonts w:ascii="Times New Roman" w:hAnsi="Times New Roman" w:cs="Times New Roman"/>
          <w:sz w:val="24"/>
          <w:szCs w:val="24"/>
        </w:rPr>
        <w:t xml:space="preserve"> тегін кіруге ашық болды, оны халық зор ықыласпен қарсы алды, ал мұражайлар мен бейнелеу өнері мұражайларына барудың «қарқыны» басталды.</w:t>
      </w:r>
    </w:p>
    <w:p w:rsidR="00602540" w:rsidRPr="00E12094" w:rsidRDefault="00602540"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Сонымен қатар, қоғамдық мәдениетке қызмет көрсету саласында олар үнемі қызмет көрсетудің </w:t>
      </w:r>
      <w:proofErr w:type="gramStart"/>
      <w:r w:rsidRPr="00E12094">
        <w:rPr>
          <w:rFonts w:ascii="Times New Roman" w:hAnsi="Times New Roman" w:cs="Times New Roman"/>
          <w:sz w:val="24"/>
          <w:szCs w:val="24"/>
        </w:rPr>
        <w:t>жа</w:t>
      </w:r>
      <w:proofErr w:type="gramEnd"/>
      <w:r w:rsidRPr="00E12094">
        <w:rPr>
          <w:rFonts w:ascii="Times New Roman" w:hAnsi="Times New Roman" w:cs="Times New Roman"/>
          <w:sz w:val="24"/>
          <w:szCs w:val="24"/>
        </w:rPr>
        <w:t>ңа тәсілдері мен әдістеріне жүгіне бастады, көптеген жерлерде жылжымалы мәдени нысандар, мысалы, саяхат сахналары, жылжымалы кітапханалар, жылжымалы кинопроектор және т.б. белсенді дами бастады, бұл қоғамдық мәдениеттің пайда болуына мүмкінді</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 берді.  көршілер мен ауылдарда.  Кейбі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аудандарда цифрлық радио және теледидарлар, ақпараттық тарату желілері, интернет-кітапханалар және т.б. ақпараттық платформалар құрылуда, қоғамдық мәдениеттің кейбір құрылымдары ақысыз дәрістер, ашық сурет курстары және т.б. өткізеді, соның арқасында одан да көп адамдар таба алады,  әлеуметтік мәдениеттің объектілерін түсіну және пайдалану.  Мұның бә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 әлеуметтік мәдениеттің ресурстарын пайдаланудың рөлін толық көрсетеді.  Маңызды мәдени жобаларды жүзеге асыру әлеуметтік мәдениет саласындағы жұмыстардың басталуына түрткі болды.  Қоғамдық желілік жүйе арқылы мәдениет саласындағы ақпараттық ресурстарды және заманауи ғылыми технологияларды пайдалану жөніндегі мемлекеттік жобаны жүзеге асыру бүкі</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Қытайда көрнекті қытай мәдениетінің ақпараттық ресурстарының жалпы құрылысын және қолданылуын жүзеге асырды.  Бұл жобаны іске асыру 2002 жылы басталғаннан кейін орталық үкіметтің жалпы инвестициясы 1,89 </w:t>
      </w:r>
      <w:proofErr w:type="gramStart"/>
      <w:r w:rsidRPr="00E12094">
        <w:rPr>
          <w:rFonts w:ascii="Times New Roman" w:hAnsi="Times New Roman" w:cs="Times New Roman"/>
          <w:sz w:val="24"/>
          <w:szCs w:val="24"/>
        </w:rPr>
        <w:t>млрд</w:t>
      </w:r>
      <w:proofErr w:type="gramEnd"/>
      <w:r w:rsidRPr="00E12094">
        <w:rPr>
          <w:rFonts w:ascii="Times New Roman" w:hAnsi="Times New Roman" w:cs="Times New Roman"/>
          <w:sz w:val="24"/>
          <w:szCs w:val="24"/>
        </w:rPr>
        <w:t xml:space="preserve"> юаньға жетті, ал жергілікті үкіметтерден 1 млрд юаньнан асты.  Сандық ресурстардың көлемі қазірдің </w:t>
      </w:r>
      <w:r w:rsidRPr="00E12094">
        <w:rPr>
          <w:rFonts w:ascii="Times New Roman" w:hAnsi="Times New Roman" w:cs="Times New Roman"/>
          <w:sz w:val="24"/>
          <w:szCs w:val="24"/>
        </w:rPr>
        <w:lastRenderedPageBreak/>
        <w:t>өзінде 68TБ-ге жетті (1ТБ шамамен 250 мың томдық электронды кітап немесе 926 сағаттық бейне бағдарламаларға тең).  Өз бетінше және бірлесі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құрылған жалпы қызмет көрсету орындарының саны 614 мыңнан асты, бұл қалың бұқараның, әсіресе экономикалық артта қалған аудандардағы халықтың рухани мәдени өмі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 байытуда маңызды рөл атқарды, сонымен қатар қала мен ауылдың даму алшақтықтарын қысқартады.</w:t>
      </w:r>
    </w:p>
    <w:p w:rsidR="00602540" w:rsidRPr="00E12094" w:rsidRDefault="00602540" w:rsidP="00515BC4">
      <w:pPr>
        <w:jc w:val="both"/>
        <w:rPr>
          <w:rFonts w:ascii="Times New Roman" w:hAnsi="Times New Roman" w:cs="Times New Roman"/>
          <w:sz w:val="24"/>
          <w:szCs w:val="24"/>
        </w:rPr>
      </w:pPr>
      <w:r w:rsidRPr="00E12094">
        <w:rPr>
          <w:rFonts w:ascii="Times New Roman" w:hAnsi="Times New Roman" w:cs="Times New Roman"/>
          <w:sz w:val="24"/>
          <w:szCs w:val="24"/>
        </w:rPr>
        <w:t>Ауылдарды кітаптармен қамтамасыз ету жөніндегі жобаны жүзеге асыру барысында Орталық үкімет 592 округке, республикалық маңызы бар ауылдар мен ауылдарға әдебиеттер жеткізі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кітап сатып алуды орталықтандырды.  Бұл төменгі деңгейдегі оқушылардың проблемаларын біршама жеңілдетті.  Жобаны жүзеге асыру барысында жылжымалы кө</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іністері бар автомобильдер жасау, содан кейін 2007 - 2010 жж.  Орталық ү</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імет 300 миллион юань бөлуді жоспарлап отыр, 1000-нан астам автокөліктерді мәдени ұйымдар мен труппаға арналған жылжымалы этаптармен дайындайды, осылайша түрлі мәдени құрылымдардың, оның ішінде труппа және т.б. қызмет көрсету жағдайларын жақсартады. Сонымен қатар жұмыстарды күшейту қажет.  ежелгі жазба ескерткіштерін қорғау, қолданысқа енгізу.</w:t>
      </w:r>
    </w:p>
    <w:p w:rsidR="00602540" w:rsidRPr="00E12094" w:rsidRDefault="00602540" w:rsidP="00515BC4">
      <w:pPr>
        <w:jc w:val="both"/>
        <w:rPr>
          <w:rFonts w:ascii="Times New Roman" w:hAnsi="Times New Roman" w:cs="Times New Roman"/>
          <w:sz w:val="24"/>
          <w:szCs w:val="24"/>
        </w:rPr>
      </w:pPr>
    </w:p>
    <w:p w:rsidR="00A65C24" w:rsidRPr="00E12094" w:rsidRDefault="00A65C24" w:rsidP="00515BC4">
      <w:pPr>
        <w:jc w:val="both"/>
        <w:rPr>
          <w:rFonts w:ascii="Times New Roman" w:hAnsi="Times New Roman" w:cs="Times New Roman"/>
          <w:sz w:val="24"/>
          <w:szCs w:val="24"/>
        </w:rPr>
      </w:pPr>
    </w:p>
    <w:p w:rsidR="00A65C24" w:rsidRPr="00E12094" w:rsidRDefault="00A65C24" w:rsidP="00515BC4">
      <w:pPr>
        <w:jc w:val="both"/>
        <w:rPr>
          <w:rFonts w:ascii="Times New Roman" w:hAnsi="Times New Roman" w:cs="Times New Roman"/>
          <w:sz w:val="24"/>
          <w:szCs w:val="24"/>
        </w:rPr>
      </w:pPr>
      <w:r w:rsidRPr="00E12094">
        <w:rPr>
          <w:rFonts w:ascii="Times New Roman" w:hAnsi="Times New Roman" w:cs="Times New Roman"/>
          <w:sz w:val="24"/>
          <w:szCs w:val="24"/>
        </w:rPr>
        <w:t>246-254</w:t>
      </w:r>
    </w:p>
    <w:p w:rsidR="00A65C24" w:rsidRPr="00E12094" w:rsidRDefault="00A65C24" w:rsidP="00515BC4">
      <w:pPr>
        <w:jc w:val="both"/>
        <w:rPr>
          <w:rFonts w:ascii="Times New Roman" w:hAnsi="Times New Roman" w:cs="Times New Roman"/>
          <w:sz w:val="24"/>
          <w:szCs w:val="24"/>
        </w:rPr>
      </w:pPr>
    </w:p>
    <w:p w:rsidR="00A65C24" w:rsidRPr="00B63784" w:rsidRDefault="00A65C24" w:rsidP="00B4080F">
      <w:pPr>
        <w:ind w:firstLine="708"/>
        <w:jc w:val="both"/>
        <w:rPr>
          <w:rFonts w:ascii="Times New Roman" w:hAnsi="Times New Roman" w:cs="Times New Roman"/>
          <w:sz w:val="24"/>
          <w:szCs w:val="24"/>
          <w:lang w:val="kk-KZ"/>
        </w:rPr>
      </w:pPr>
      <w:r w:rsidRPr="00B4080F">
        <w:rPr>
          <w:rFonts w:ascii="Times New Roman" w:hAnsi="Times New Roman" w:cs="Times New Roman"/>
          <w:b/>
          <w:sz w:val="24"/>
          <w:szCs w:val="24"/>
          <w:lang w:val="kk-KZ"/>
        </w:rPr>
        <w:t>8.</w:t>
      </w:r>
      <w:r w:rsidRPr="00B4080F">
        <w:rPr>
          <w:rFonts w:ascii="Times New Roman" w:hAnsi="Times New Roman" w:cs="Times New Roman"/>
          <w:sz w:val="24"/>
          <w:szCs w:val="24"/>
          <w:lang w:val="kk-KZ"/>
        </w:rPr>
        <w:t xml:space="preserve"> Мәдениет саласындағы ақпараттық ресурстарды жалпы пайдалану жөніндегі мемлекеттік жоба - бұл Мәдениет министрлігі мен ҚХР Қаржы министрлігі 2002 жылдан бастап бірлесіп ұйымдастырған және социалистік мәдениетті құрудың маңызды жобасы.  </w:t>
      </w:r>
      <w:r w:rsidRPr="00B63784">
        <w:rPr>
          <w:rFonts w:ascii="Times New Roman" w:hAnsi="Times New Roman" w:cs="Times New Roman"/>
          <w:sz w:val="24"/>
          <w:szCs w:val="24"/>
          <w:lang w:val="kk-KZ"/>
        </w:rPr>
        <w:t>Жоба заманауи ғылыми-техникалық технологияларды қолданады, мәдениет саласындағы ақпараттық ресурстарды цифрландырады және біріктіреді, желінің жүйесі мен Интернет, спутниктік жүйе, кабельдік теледидар / сандық теледидар желісі, камералар, тасымалданатын сақтау құралдары мен дискілер арқылы бірлескен құрылысты және бірлескен жұмыстарды жүзеге асырады.  бүкіл Қытайда көрнекті қытай мәдениеті саласында ақпараттық ресурстарды пайдалану.  Бұл артта қалған жергілікті ресурстардың оқшауланған жағдайын бұзуда, «ақпараттық алшақтықты» еңсеруде, халықтың қалың бұқарасының ғылыми мәдениетін жоғарылатуда, жаңа социалистік ауыл мен үйлесімді қоғам құруға көмектесті.  Орталық қаржы органдары мәдениет саласындағы ақпараттық ресурстарды жалпы пайдалану жөніндегі мемлекеттік жобаны 2007-2010 жж. Кезеңінде 11-бесжылдық аясында қолдау көрсетілетін негізгі мәдени құрылыстың негізгі жобаларына жатқызды.  бұл жобаға салынған инвестициялар 2,476 миллиард юань құрады.  Қазіргі уақытта сандық ресурстар 68ТБ-ға жетті.  Жоба іске қосылғаннан кейін ауылдардағы шөпті қызмет көрсету орындарының саны 38,77 пайызды құрады, ол қазірдің өзінде 614 мыңнан асты, Пекин, Тяньцзинь, Чжэцзян, Шандун, Хэнань, Хубэй және Гуйчжоу аудандарындағы қамту 100 пайызды құрады.</w:t>
      </w:r>
    </w:p>
    <w:p w:rsidR="00A65C24" w:rsidRPr="00E12094" w:rsidRDefault="00A65C24" w:rsidP="00515BC4">
      <w:pPr>
        <w:jc w:val="both"/>
        <w:rPr>
          <w:rFonts w:ascii="Times New Roman" w:hAnsi="Times New Roman" w:cs="Times New Roman"/>
          <w:sz w:val="24"/>
          <w:szCs w:val="24"/>
        </w:rPr>
      </w:pPr>
      <w:r w:rsidRPr="00B63784">
        <w:rPr>
          <w:rFonts w:ascii="Times New Roman" w:hAnsi="Times New Roman" w:cs="Times New Roman"/>
          <w:sz w:val="24"/>
          <w:szCs w:val="24"/>
          <w:lang w:val="kk-KZ"/>
        </w:rPr>
        <w:t xml:space="preserve"> сирек кездесетін және баға жетпес ежелгі кітаптарды жандандыру жобалары.  2002 жылдан 2006 жылға дейінгі бірінші кезең үшін  Барлығы 0212 томнан 751 қытайдың сирек кездесетін және баға жетпес ежелгі кітаптары көшірілді.  Қытайдың ежелгі жазба ескерткіштерін қорғау жоспары жүзеге асырылған кезде ежелгі жазба ескерткіштерді санау басталды, Мемлекеттік кеңес Қытайдың ежелгі жазба ескерткіштерін қорғауға арналған сирек кездесетін алғашқы кітаптардың алғашқы тізімін және 51 құрылымның алғашқы тізімін жариялады.  Рухани мәдениет саласындағы қалалар мен ауылдарда тұратын халықтың өсіп келе жатқан қажеттіліктеріне сәйкес, халықтың мәдени іс-шаралары әр түрлі бола бастады.  30 жыл ішінде көпшіліктің мәдени іс-шаралары біртіндеп «кіші мәдениеттен» «үлкен мәдениетке», ашықтықтың оқшаулануынан, </w:t>
      </w:r>
      <w:r w:rsidRPr="00B63784">
        <w:rPr>
          <w:rFonts w:ascii="Times New Roman" w:hAnsi="Times New Roman" w:cs="Times New Roman"/>
          <w:sz w:val="24"/>
          <w:szCs w:val="24"/>
          <w:lang w:val="kk-KZ"/>
        </w:rPr>
        <w:lastRenderedPageBreak/>
        <w:t xml:space="preserve">белгілі бір іс-шаралардың қарапайым қабылдануынан оларға белсенді қатысуға, мемлекеттің іс-шараларды толық ұйымдастырудан бастап біртіндеп өзгерді.  үкіметтің басшылығымен қоғамдық күштердің бірлескен қатысуы мен іс-шаралары.  Мұның бәрі бұқара мәдениеттің әлеуметтік әсерін кеңейтіп, көпшілік мәдениеті оқшаулануды тоқтатып, шағын қала болып, үлкен қоғамдық сахнаға шықты.  Әр түрлі деңгейдегі мәдени органдар спектакльдер, байқаулар және басқа да іс-шараларды белсенді түрде ұйымдастырады, осылайша көпшіліктің мәдени іс-шараларының дамуына ықпал етеді.  1991 жылы әдебиет пен өнер саласындағы маңызды жетістіктерді атап өту үшін үкіметтік жұлдыздар жинағы құрылды, осы уақыт ішінде 3000-нан астам туындылар марапатталды.  1987 жылы басталған оқиғаларға тоқталсақ, бүгінде бүкіл ел бойынша 486 аула (қалалар, аудандар), «Халық өнерінің отаны» және «Шығармашылықтың отаны» деп аталады, бұл атақтар сәйкесінше «Қытай халық өнерінің отаны» және «Қытайдың түпнұсқалық өнерінің отаны» деп аталды.  Қарттар арасындағы хор әндерінің фестивалі, балалардың ән жазуын насихаттау бойынша іс-шаралар және т.б. «Шаруалар ән айтады, шаруалар мен шаруа қожалықтары әні» ұранымен алғашқы шаруалар әндері фестивалі үлкен ынтамен көрінді және жағымды әлеуметтік жағдай жасады.  әсері.  Осыдан біраз уақыт бұрын (9 қараша) Аньхой провинциясының Чучжоу қаласында шаруа ән фестивалінің ерекше ерекшелігі шаруалардың байлыққа, білімге, сұлулық пен қуанышқа деген үміттері мен ұмтылыстарын көрсетті.  Барлық жерде жаңа мазмұнға толы әртүрлі формадағы ерекше мәдени іс-шаралар өткізіле бастады.  Шаруашылықтарда, аудандарда, кәсіпорындарда, оқу орындарында, әскери қалашықтарда және т.б. мәдени мәдениеттің әртүрлі түрлері барған сайын күшейе бастады. Шаруалардың өздері ұйымдастырған мәдени іс-шаралар қарқынды дамып келе жатты.  елдегі жаңа дәуірдегі қарапайым мәдени өмірдің маңызды нысаны және мемлекеттің мәдени өмірінің маңызды қосымша мазмұны.  3. Мәдени нарық пен мәдени индустрияның қарқынды дамуы.  Нарық пен мәдени индустрия реформалар мен ашықтық саясатының алға басу қарқынымен бірге қарқынды дамып, нарықтық экономиканың дамуымен бірге мәдениеттің жаңа салалары өркендей бастады.  Ұзақ уақыт бойы мәдениет партия мен мемлекеттің идеологиялық жүйесінің маңызды құрамдас бөлігі болды, мемлекеттік қаржылық салымдар әрдайым осы саладағы қаржылық кірістің ең маңызды және жалғыз көзі болды.  1979 жылы бірінші «му-«Атная шай» бірден қызу талқылауға айналды.1987 жылы Мәдениет министрлігі және басқа да тиісті мекемелер би кештері сияқты мәдени-сауық шараларын коммерциялық түрде өткізуге рұқсат беретін «Би кештерімен бақылауды жақсарту туралы хабарлама» шығарды.  1988 ж. «Мәдениет және мәдениет министрлігі», онда ресми түрде мәдениет нарығы тұжырымдамасы ұсынылды.  Осылайша, «мәдени нарық» мәртебесі ресми мемлекеттік өнеркәсіптік-коммерциялық әкімшілік басқармасына берілді және нарықты бақылау бойынша жұмыстарды күшейту туралы хабарлама берілді.  1992 жылы «ҚКП Орталық Комитеті мен ҚХР Мемлекеттік Кеңесінің Үшінші саланы дамытуды жеделдету туралы шешімі» мәдени және денсаулық сақтау салаларын күш салудың негізгі бағыттарының біріне берді, осылайша мәдениетті мемлекеттік индустрияны дамытудың жалпы архитектикасында маңызды орын алады.  2000 жылы 15 шақырылған ҚКП ОК 5-ші пленарлық отырысында «10-шы« бесжылдықтың »жоспарлары бойынша ұсыныстар қабылданды, олар« мәдени индустрия саласындағы саясатты жетілдіруді, мәдени нарықтың құрылысы мен бақылауын күшейтуді, сондай-ақ мәдени саланың дамуына ықпал етуді »талап етті.  ».  Яғни, осылайша, маңызды партиялық құжатта алғаш рет мәдени индустрия басшылықтың стратегиялық назарына ілікті, мәдени индустрияны дамыту жөнінде жоспар мен келісім жасалды. реформалар тереңдей түсіп, ашықтық кеңейген сайын социалистік нарықтық жүйе құрылды.  Экономика, халықтың материалдық өмірінің деңгейін және рухани мәдениет </w:t>
      </w:r>
      <w:r w:rsidRPr="00B63784">
        <w:rPr>
          <w:rFonts w:ascii="Times New Roman" w:hAnsi="Times New Roman" w:cs="Times New Roman"/>
          <w:sz w:val="24"/>
          <w:szCs w:val="24"/>
          <w:lang w:val="kk-KZ"/>
        </w:rPr>
        <w:lastRenderedPageBreak/>
        <w:t>саласындағы қажеттіліктердің жоғарылауымен мәдениеттің функциялары әр түрлі болды,  мәдени устрицалар мен мәдени нарық керемет тіршілікті көрсетеді.  Тиісті мемлекеттік органдар бағытталған бірқатар саясат пен құжаттарды әзірледі және ұсынды</w:t>
      </w:r>
      <w:r w:rsidRPr="00B63784">
        <w:rPr>
          <w:rFonts w:ascii="Times New Roman" w:hAnsi="Times New Roman" w:cs="Times New Roman"/>
          <w:sz w:val="24"/>
          <w:szCs w:val="24"/>
          <w:lang w:val="kk-KZ"/>
        </w:rPr>
        <w:t>。</w:t>
      </w:r>
      <w:r w:rsidRPr="00E12094">
        <w:rPr>
          <w:rFonts w:ascii="Times New Roman" w:hAnsi="Times New Roman" w:cs="Times New Roman"/>
          <w:sz w:val="24"/>
          <w:szCs w:val="24"/>
        </w:rPr>
        <w:t>мәдени индустрияны дамытуға үлкен үлес қосқан мәдени индустрияны ынталандыру.  Мәдениет саласындағы басқарудың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үрлі түрінен басқарудың жаңа түріне өткен мәдени индустрия жедел дамуға қол жеткізді және бүгінде ол ұлттық экономиканың өсуінің маңызды факторына және мәдениет саласындағы құрылыстың негізгі тірегіне айналды.  Мәдениет саласы сонымен бірге мемлекеттің интеграцияланған күшінің және мемлекеттік мәдениеттің «жұмсақ күшінің» негізгі құрамдас бөлігіне айналды (Қытайдың сыртқы әлем назарындағы тартымдылығын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түрлі тәсілдермен, оның ішінде қытай жетістіктерін ел ішінде және шетелде жан-жақ</w:t>
      </w:r>
      <w:proofErr w:type="gramStart"/>
      <w:r w:rsidRPr="00E12094">
        <w:rPr>
          <w:rFonts w:ascii="Times New Roman" w:hAnsi="Times New Roman" w:cs="Times New Roman"/>
          <w:sz w:val="24"/>
          <w:szCs w:val="24"/>
        </w:rPr>
        <w:t>ты насихаттау арқылы ілгерілету)  реформалар және Қытайдың даму моделі).  30 жыл ішінде ҚХР-дағы мәдени нарық «бақылауды күшейту үшін өркендеуге деген ұмтылысты» басшылыққа ала отырып дамыды.</w:t>
      </w:r>
      <w:proofErr w:type="gramEnd"/>
      <w:r w:rsidRPr="00E12094">
        <w:rPr>
          <w:rFonts w:ascii="Times New Roman" w:hAnsi="Times New Roman" w:cs="Times New Roman"/>
          <w:sz w:val="24"/>
          <w:szCs w:val="24"/>
        </w:rPr>
        <w:t xml:space="preserve">  </w:t>
      </w:r>
      <w:proofErr w:type="gramStart"/>
      <w:r w:rsidRPr="00E12094">
        <w:rPr>
          <w:rFonts w:ascii="Times New Roman" w:hAnsi="Times New Roman" w:cs="Times New Roman"/>
          <w:sz w:val="24"/>
          <w:szCs w:val="24"/>
        </w:rPr>
        <w:t>Даму және нығайту стандарттарына сүйене отырып, стандарттар аясында ойын-сауық базасы, спектакльдер нарығы, аудио және видео өнімдері нарығы, кино нарығы, Интернет-мәдениет нарығы және нарықтан тұратын мәдени нарықтың біртұтас, ашық, бәсекеге қабілетті және реттелген жүйесі құрылды.  өнер туындылары және т</w:t>
      </w:r>
      <w:proofErr w:type="gramEnd"/>
      <w:r w:rsidRPr="00E12094">
        <w:rPr>
          <w:rFonts w:ascii="Times New Roman" w:hAnsi="Times New Roman" w:cs="Times New Roman"/>
          <w:sz w:val="24"/>
          <w:szCs w:val="24"/>
        </w:rPr>
        <w:t>. б</w:t>
      </w:r>
      <w:proofErr w:type="gramStart"/>
      <w:r w:rsidRPr="00E12094">
        <w:rPr>
          <w:rFonts w:ascii="Times New Roman" w:hAnsi="Times New Roman" w:cs="Times New Roman"/>
          <w:sz w:val="24"/>
          <w:szCs w:val="24"/>
        </w:rPr>
        <w:t xml:space="preserve"> .</w:t>
      </w:r>
      <w:proofErr w:type="gramEnd"/>
      <w:r w:rsidRPr="00E12094">
        <w:rPr>
          <w:rFonts w:ascii="Times New Roman" w:hAnsi="Times New Roman" w:cs="Times New Roman"/>
          <w:sz w:val="24"/>
          <w:szCs w:val="24"/>
        </w:rPr>
        <w:t>;  Алғашында мәдени нарықты қадағалау мен бақылау жүйесі құрылды, оның негізгі мазмұны әкімшілік, қоғамдық бақылау, қатыгездік, салалық өзін-өзі тәрбиелеу және техникалық бақылауды заңнамалық тұрғыдан жүзеге асыру болды.  Мәдениет саласындағы заңдарды орындау бөлімдерінің құрылысында MAI күшейтілді, 2007 жылға дейін республика бойынша 4 деңгейде - орталық, провинциялық, қалалық және уезді</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 деңгейдегі мәдени нарықтағы заңдардың орындалуын бақылаудың 3 706 құрылымы құрылды.  Бұ</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құрылымдар барлық провинциялар, аудандар мен қалаларды және округтердің 84 пайызын қамтиды.  Барлығы 20797 қызметкер арнайы нарықта жұмыс істейді</w:t>
      </w:r>
      <w:r w:rsidRPr="00E12094">
        <w:rPr>
          <w:rFonts w:ascii="Times New Roman" w:hAnsi="Times New Roman" w:cs="Times New Roman"/>
          <w:sz w:val="24"/>
          <w:szCs w:val="24"/>
        </w:rPr>
        <w:t>。</w:t>
      </w:r>
      <w:r w:rsidRPr="00E12094">
        <w:rPr>
          <w:rFonts w:ascii="Times New Roman" w:hAnsi="Times New Roman" w:cs="Times New Roman"/>
          <w:sz w:val="24"/>
          <w:szCs w:val="24"/>
        </w:rPr>
        <w:t>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і заңдардың орындалуы, олардың 81 пайызы жоғары білімді адамдар.  Осылайша, мәдениет саласында құқық қорғау қызметін жүзеге асыратын </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әсіби қызметкерлер құрамы біртіндеп қалыпты бола бастады.  Мәдени нарыққа қол жетімділікті қамтамасыз ету механизмі, оның ішінде лицензиялау жүйесі, мұрағатпен тіркеу жүйесі, коммерциялық мәдени іс-шаралар кезінде шешімдерді қарау және бекіту жүйесі, импортталған мәдени өнімдерді қарау және тексеру жүйесі жетілді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ілді.  2007 жылдың аяғында Қ</w:t>
      </w:r>
      <w:proofErr w:type="gramStart"/>
      <w:r w:rsidRPr="00E12094">
        <w:rPr>
          <w:rFonts w:ascii="Times New Roman" w:hAnsi="Times New Roman" w:cs="Times New Roman"/>
          <w:sz w:val="24"/>
          <w:szCs w:val="24"/>
        </w:rPr>
        <w:t>ХР</w:t>
      </w:r>
      <w:proofErr w:type="gramEnd"/>
      <w:r w:rsidRPr="00E12094">
        <w:rPr>
          <w:rFonts w:ascii="Times New Roman" w:hAnsi="Times New Roman" w:cs="Times New Roman"/>
          <w:sz w:val="24"/>
          <w:szCs w:val="24"/>
        </w:rPr>
        <w:t xml:space="preserve"> мәдениет жүйесінде 4512 орындаушы мәдениет және өнер тобы, 2070 орындаушы орын, 1024 қойылым ұйымдастыратын құрылым, 82 174 мәдени және ойын-сауық орындары, өнер объектілерін коммерциялық мақсатта пайдалануға арналған 12 құрылым, тапсыру үшін 87137 құрылым тіркелген.  жалға беру, аудио және бейне өнімдерін кө</w:t>
      </w:r>
      <w:proofErr w:type="gramStart"/>
      <w:r w:rsidRPr="00E12094">
        <w:rPr>
          <w:rFonts w:ascii="Times New Roman" w:hAnsi="Times New Roman" w:cs="Times New Roman"/>
          <w:sz w:val="24"/>
          <w:szCs w:val="24"/>
        </w:rPr>
        <w:t>терме</w:t>
      </w:r>
      <w:proofErr w:type="gramEnd"/>
      <w:r w:rsidRPr="00E12094">
        <w:rPr>
          <w:rFonts w:ascii="Times New Roman" w:hAnsi="Times New Roman" w:cs="Times New Roman"/>
          <w:sz w:val="24"/>
          <w:szCs w:val="24"/>
        </w:rPr>
        <w:t xml:space="preserve"> және бөлшек саудада сату, 130 мыңнан астам, Интернет-кафелер, сонымен қатар басқа мәдени қызметпен айналысатын 11833 коммерциялық құрылымдар.  Мәдени нарық тез таралумен, кең қамтуымен және жоғары сыйымдылығымен, сондай-ақ мәдени өнімдерді жеткізудегі жаңа жағдаймен сипатталатын, мәдени өнімдердің айналымы үшін жаңа желіні қалыптастырды, олар әртүрлі, кө</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деңгейлі және әдістері әр түрлі.  Статистикаға сәйкес, республика бойынша әр түрлі мәдени </w:t>
      </w:r>
      <w:proofErr w:type="gramStart"/>
      <w:r w:rsidRPr="00E12094">
        <w:rPr>
          <w:rFonts w:ascii="Times New Roman" w:hAnsi="Times New Roman" w:cs="Times New Roman"/>
          <w:sz w:val="24"/>
          <w:szCs w:val="24"/>
        </w:rPr>
        <w:t>органдар</w:t>
      </w:r>
      <w:proofErr w:type="gramEnd"/>
      <w:r w:rsidRPr="00E12094">
        <w:rPr>
          <w:rFonts w:ascii="Times New Roman" w:hAnsi="Times New Roman" w:cs="Times New Roman"/>
          <w:sz w:val="24"/>
          <w:szCs w:val="24"/>
        </w:rPr>
        <w:t>ға қатысы бар әртістердің жыл сайынғы саны 420 мыңды құрайды, бүкіл ел бойынша Интернет-кафелерде он-лайн режимінде жүрген Интернет пайдаланушыларының саны 71,19-ға жетеді.  миллион адам, бұл Интернетті пайдаланушылардың жалпы санының 33,9 пайызын құрайды.  Қазіргі уақытта мәдени өнімдердің басым көпшілігі нақты құнды нарықтағы еркін және әді</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сауда арқылы жүзеге асырады.  Мәдени нарық қазірдің өзінде маңызды жолға айналды</w:t>
      </w:r>
      <w:r w:rsidRPr="00E12094">
        <w:rPr>
          <w:rFonts w:ascii="Times New Roman" w:hAnsi="Times New Roman" w:cs="Times New Roman"/>
          <w:sz w:val="24"/>
          <w:szCs w:val="24"/>
        </w:rPr>
        <w:t>。</w:t>
      </w:r>
      <w:r w:rsidRPr="00E12094">
        <w:rPr>
          <w:rFonts w:ascii="Times New Roman" w:hAnsi="Times New Roman" w:cs="Times New Roman"/>
          <w:sz w:val="24"/>
          <w:szCs w:val="24"/>
        </w:rPr>
        <w:t xml:space="preserve"> халықты мәдени өнімдермен қамтамасыз ету және халықтың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і саладағы қажеттіліктерін қанағаттандыру.  Реформалар мен ашықтық саясатының 30 жылы ішінде, әсіресе соңғы </w:t>
      </w:r>
      <w:r w:rsidRPr="00E12094">
        <w:rPr>
          <w:rFonts w:ascii="Times New Roman" w:hAnsi="Times New Roman" w:cs="Times New Roman"/>
          <w:sz w:val="24"/>
          <w:szCs w:val="24"/>
        </w:rPr>
        <w:lastRenderedPageBreak/>
        <w:t>10 жылда, Қытайдың мәдени индустриясында жедел даму жағдайы қалыптасты.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түрлі капиталдардың есебінен дамып келе жатқан мәдени индустрияның белсенділігі үнемі өсіп отырады, мәдени индустрияға үлкен қаржылық және адами ресурстар келіп түсті, осылайша, қоғамдық меншік негізгі объект ретінде әрекет ететін мәдени салада біртіндеп қалыптасады.  - меншіктің жеке түрлері бірлесі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дамиды.  Бастапқыда 9 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 мәдени саланың жүйелік негізі қалыптасты - мәдениет, кино және теледидар саласындағы шығармашылық қызмет, баспа және тарату, басып шығару және көшіру, жарнама, өнер, ойын-сауық, конференциялар мен көрмелер мәдениет, сандық мазмұн және анимация және т.б.  Орындаушылық өнер, аудио және видео өнімдері, өнер нысандары және басқа да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үрлі мәдени салалар қарқынды дамыды, ал жаңа салалар - бұл Интернет, ойындар және анимациялық фильмдер.  (Алдын ала қол жүк тиеу жоқ, аудио құ</w:t>
      </w:r>
      <w:proofErr w:type="gramStart"/>
      <w:r w:rsidRPr="00E12094">
        <w:rPr>
          <w:rFonts w:ascii="Times New Roman" w:hAnsi="Times New Roman" w:cs="Times New Roman"/>
          <w:sz w:val="24"/>
          <w:szCs w:val="24"/>
        </w:rPr>
        <w:t>ру әд</w:t>
      </w:r>
      <w:proofErr w:type="gramEnd"/>
      <w:r w:rsidRPr="00E12094">
        <w:rPr>
          <w:rFonts w:ascii="Times New Roman" w:hAnsi="Times New Roman" w:cs="Times New Roman"/>
          <w:sz w:val="24"/>
          <w:szCs w:val="24"/>
        </w:rPr>
        <w:t>ісін, бейнені және нақты уақытта қолжетімді басқа да мультимедиа) Мультимедиа ағыны, және сондықтан. N туралы конвенцияға</w:t>
      </w:r>
      <w:proofErr w:type="gramStart"/>
      <w:r w:rsidRPr="00E12094">
        <w:rPr>
          <w:rFonts w:ascii="Times New Roman" w:hAnsi="Times New Roman" w:cs="Times New Roman"/>
          <w:sz w:val="24"/>
          <w:szCs w:val="24"/>
        </w:rPr>
        <w:t xml:space="preserve">,. </w:t>
      </w:r>
      <w:proofErr w:type="gramEnd"/>
      <w:r w:rsidRPr="00E12094">
        <w:rPr>
          <w:rFonts w:ascii="Times New Roman" w:hAnsi="Times New Roman" w:cs="Times New Roman"/>
          <w:sz w:val="24"/>
          <w:szCs w:val="24"/>
        </w:rPr>
        <w:t>Тез zavoevy- ҚҚС танымалдығы болды.  Мысалы, Шанхай Шанда интерактивті ойын-сауық бағдарламасының жауапкершілігі шектеулі серіктестігі (SNDA) сияқты жеткілікті үлкен нақты қуат, бәсекеге қабілеттілік, ықпал және тәуелсіз инновацияларға қабілеті бар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қатар ірі мәдени кәсіпорындар пайда болды.  , Tianchu, Қытайдың жетекші орындаушылық өнер компаниясы</w:t>
      </w:r>
      <w:r w:rsidRPr="00E12094">
        <w:rPr>
          <w:rFonts w:ascii="Times New Roman" w:hAnsi="Times New Roman" w:cs="Times New Roman"/>
          <w:sz w:val="24"/>
          <w:szCs w:val="24"/>
        </w:rPr>
        <w:t>。</w:t>
      </w:r>
      <w:r w:rsidRPr="00E12094">
        <w:rPr>
          <w:rFonts w:ascii="Times New Roman" w:hAnsi="Times New Roman" w:cs="Times New Roman"/>
          <w:sz w:val="24"/>
          <w:szCs w:val="24"/>
        </w:rPr>
        <w:t>Мистер (қытайлық аспанның жаратылуы, «SNC»), «Караоке« Әуен »т.б.  «шоу Ұлылардың Шаолинь Temple» Tsyuytszyan «Тан жұмақ» би драма Eke «әлемнің терезесі», патша бақ әсер Лю Sanytsze «өкілдігін эпикалық би» Lishui Tszinysha «Шанхай халықаралық өнер фестивалі, Shenzhen әділ өнеркәсі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2007 жылдың аяғында мәдени индустрия саласында коммерциялық қызметті жүзеге асыратын құрылымдардың саны 272 мыңға жетт</w:t>
      </w:r>
      <w:proofErr w:type="gramStart"/>
      <w:r w:rsidRPr="00E12094">
        <w:rPr>
          <w:rFonts w:ascii="Times New Roman" w:hAnsi="Times New Roman" w:cs="Times New Roman"/>
          <w:sz w:val="24"/>
          <w:szCs w:val="24"/>
        </w:rPr>
        <w:t>і.</w:t>
      </w:r>
      <w:proofErr w:type="gramEnd"/>
      <w:r w:rsidRPr="00E12094">
        <w:rPr>
          <w:rFonts w:ascii="Times New Roman" w:hAnsi="Times New Roman" w:cs="Times New Roman"/>
          <w:sz w:val="24"/>
          <w:szCs w:val="24"/>
        </w:rPr>
        <w:t>Мәдениет саласы нарықтық экономика жағдайында біртіндеп өркендеп келе жатқан социалистік мәдениетке және халықтың рухани қажеттіліктерін қанағаттандырудың маңызды тәсілі бола бастады.  мәдениет;  мәдени саланың ұлттық экономиканың өсуіне қосқан үлесі үнемі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келеді.  2006 жылы мәдени индустрия 512,3 млрд. Юань қосылған құнға ие болды, ол ЖІӨ-нің 2,45 пайызын құрады, ЖІӨ өсуіне салым 3,41 пайызға жетті, бұл EAP-дің 0,36 пайыздық тармаққа, жылдық ставканың өсуіне ықпал етті.  өсім 17,1 пайызды құрады, бұл сол кезеңдегі ЖІ</w:t>
      </w:r>
      <w:proofErr w:type="gramStart"/>
      <w:r w:rsidRPr="00E12094">
        <w:rPr>
          <w:rFonts w:ascii="Times New Roman" w:hAnsi="Times New Roman" w:cs="Times New Roman"/>
          <w:sz w:val="24"/>
          <w:szCs w:val="24"/>
        </w:rPr>
        <w:t>Ө-</w:t>
      </w:r>
      <w:proofErr w:type="gramEnd"/>
      <w:r w:rsidRPr="00E12094">
        <w:rPr>
          <w:rFonts w:ascii="Times New Roman" w:hAnsi="Times New Roman" w:cs="Times New Roman"/>
          <w:sz w:val="24"/>
          <w:szCs w:val="24"/>
        </w:rPr>
        <w:t>нің жылдық өсу қарқынынан және сол саладағы үшінші саланың жылдық өсу қарқынынан жоғары.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қатар мәдени кәсіпорындар халықаралық нарықты ашуда әлемге белсенді кіруде.  «Ян Гуайфи» би қойылымы, Бейжіңдегі «Гамлет» операсы, «Гонгфу туралы аңыздар» акробатикалық операсы және басқалары қытай мәдениетін шетелде дә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іптеп қана қоймай, экономикалық тиімділікке де қол жеткізді.  Сауда министрлігінің статистикалық мәліметтеріне сәйкес, 2007 жылы тауарлар мен қызметтер 16,64 млрд. АҚШ долларын құрады.  Оның ішінде мәдени саладағы экспорт-импорттық сауда көлемі</w:t>
      </w:r>
      <w:r w:rsidRPr="00E12094">
        <w:rPr>
          <w:rFonts w:ascii="Times New Roman" w:hAnsi="Times New Roman" w:cs="Times New Roman"/>
          <w:sz w:val="24"/>
          <w:szCs w:val="24"/>
        </w:rPr>
        <w:t>。</w:t>
      </w:r>
      <w:r w:rsidRPr="00E12094">
        <w:rPr>
          <w:rFonts w:ascii="Times New Roman" w:hAnsi="Times New Roman" w:cs="Times New Roman"/>
          <w:sz w:val="24"/>
          <w:szCs w:val="24"/>
        </w:rPr>
        <w:t>Негізгі мәдени өнімдер саласындағы экспорт-импорт саудасы 12,92 млрд.  АҚ</w:t>
      </w:r>
      <w:proofErr w:type="gramStart"/>
      <w:r w:rsidRPr="00E12094">
        <w:rPr>
          <w:rFonts w:ascii="Times New Roman" w:hAnsi="Times New Roman" w:cs="Times New Roman"/>
          <w:sz w:val="24"/>
          <w:szCs w:val="24"/>
        </w:rPr>
        <w:t>Ш</w:t>
      </w:r>
      <w:proofErr w:type="gramEnd"/>
      <w:r w:rsidRPr="00E12094">
        <w:rPr>
          <w:rFonts w:ascii="Times New Roman" w:hAnsi="Times New Roman" w:cs="Times New Roman"/>
          <w:sz w:val="24"/>
          <w:szCs w:val="24"/>
        </w:rPr>
        <w:t xml:space="preserve"> долларын құрады, бұл 2006 жылмен салыстырғанда 26,6% және 2001 жылмен салыстырғанда 3,7 есе көп.  Мәдени қызметтердегі экспорт-импорттық сауданың көлемі 3,72 млрд. АҚШ долларын құрады, бұл 2006 жылмен салыстырғанда 39,9% және 2001 жылмен салыстырғанда 6,1 есе көп.  Осылайша, мәдени өнімдердің импорт-экспортындағы теңгерімсіздік шешілгендігі</w:t>
      </w:r>
      <w:proofErr w:type="gramStart"/>
      <w:r w:rsidRPr="00E12094">
        <w:rPr>
          <w:rFonts w:ascii="Times New Roman" w:hAnsi="Times New Roman" w:cs="Times New Roman"/>
          <w:sz w:val="24"/>
          <w:szCs w:val="24"/>
        </w:rPr>
        <w:t>н</w:t>
      </w:r>
      <w:proofErr w:type="gramEnd"/>
      <w:r w:rsidRPr="00E12094">
        <w:rPr>
          <w:rFonts w:ascii="Times New Roman" w:hAnsi="Times New Roman" w:cs="Times New Roman"/>
          <w:sz w:val="24"/>
          <w:szCs w:val="24"/>
        </w:rPr>
        <w:t xml:space="preserve"> көруге болады.  4. Мәдени мұраны қорғау саласында айтарлықтай жетістіктерге қол жеткізілді.  Реформалар мен ашықтық саясатының жаңа кезеңге енуімен</w:t>
      </w:r>
      <w:proofErr w:type="gramStart"/>
      <w:r w:rsidRPr="00E12094">
        <w:rPr>
          <w:rFonts w:ascii="Times New Roman" w:hAnsi="Times New Roman" w:cs="Times New Roman"/>
          <w:sz w:val="24"/>
          <w:szCs w:val="24"/>
        </w:rPr>
        <w:t xml:space="preserve"> К</w:t>
      </w:r>
      <w:proofErr w:type="gramEnd"/>
      <w:r w:rsidRPr="00E12094">
        <w:rPr>
          <w:rFonts w:ascii="Times New Roman" w:hAnsi="Times New Roman" w:cs="Times New Roman"/>
          <w:sz w:val="24"/>
          <w:szCs w:val="24"/>
        </w:rPr>
        <w:t>ҚК және үкімет, мәдени революцияның 10 жылдық кезеңінде алған терең сабақ негізінде, ұлттық мәдени мұраға елеулі зиян келген кезде, мәдениетті сақтау және қорғау жұмыстарына кө</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көңіл бөле бастады.  Қытай мұрасы.  2006 жылдан бастап Мемлекеттік кеңес Мәдени мұраны қорғау күнін бекітті, соның арқасында мәдени мұраны қорғау қажеттілігі туралы насихат адамдардың жүрегіне терең еніп, мәдени мұраны қорғау туралы хабардарлық біртіндеп арта түсті.  Мәдени мұраны қорғау </w:t>
      </w:r>
      <w:r w:rsidRPr="00E12094">
        <w:rPr>
          <w:rFonts w:ascii="Times New Roman" w:hAnsi="Times New Roman" w:cs="Times New Roman"/>
          <w:sz w:val="24"/>
          <w:szCs w:val="24"/>
        </w:rPr>
        <w:lastRenderedPageBreak/>
        <w:t>біртіндеп үкіметтің саналы і</w:t>
      </w:r>
      <w:proofErr w:type="gramStart"/>
      <w:r w:rsidRPr="00E12094">
        <w:rPr>
          <w:rFonts w:ascii="Times New Roman" w:hAnsi="Times New Roman" w:cs="Times New Roman"/>
          <w:sz w:val="24"/>
          <w:szCs w:val="24"/>
        </w:rPr>
        <w:t>с-</w:t>
      </w:r>
      <w:proofErr w:type="gramEnd"/>
      <w:r w:rsidRPr="00E12094">
        <w:rPr>
          <w:rFonts w:ascii="Times New Roman" w:hAnsi="Times New Roman" w:cs="Times New Roman"/>
          <w:sz w:val="24"/>
          <w:szCs w:val="24"/>
        </w:rPr>
        <w:t>әрекеттері емес, бүкіл ұлт пен тұтас қоғамның мәдени өзіндік санасына айнала бастады.  30 жыл ішінде Қытайдағы мәдени нысандарды қорғау туралы заңның негізінде мәдени нысандарды қорғаудың жеткілікті жетілді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ілген құқықтық және жұмыс істейтін жүйелері құрылды, BXOPAL мәдени ескерткіштерді санаққа, мұражайларда сақталған мәдени нысандарды қорғауға және консервация құрылымдарын қорғауға арналған бірқатар жүйелерді бекітті.  мәдени ескерткіштер, тарихи және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 xml:space="preserve">әдени қалаларды, көшелер мен аудандарды, ауылдарды қорғау және ауылдар, мәдени ескерткіштердің экспорты мен импортын бақылау;  сәйкесінше, мәдени ескерткіштерге қатысты жұмыстар біртіндеп </w:t>
      </w:r>
      <w:proofErr w:type="gramStart"/>
      <w:r w:rsidRPr="00E12094">
        <w:rPr>
          <w:rFonts w:ascii="Times New Roman" w:hAnsi="Times New Roman" w:cs="Times New Roman"/>
          <w:sz w:val="24"/>
          <w:szCs w:val="24"/>
        </w:rPr>
        <w:t>заңды</w:t>
      </w:r>
      <w:proofErr w:type="gramEnd"/>
      <w:r w:rsidRPr="00E12094">
        <w:rPr>
          <w:rFonts w:ascii="Times New Roman" w:hAnsi="Times New Roman" w:cs="Times New Roman"/>
          <w:sz w:val="24"/>
          <w:szCs w:val="24"/>
        </w:rPr>
        <w:t xml:space="preserve"> және стандартты жолдарға түсті.  1981 және 2007 жылдары Қытай тиісінше.  мәдени нысандардың 2-ші және 3-ші санақ жүргізілді;  Мемлекеттік кеңес республикалық маңызы бар мәдени ескерткіштерді қорғаудың 5-ші тобын жариялады.  2006 жылы 6-шы топта жарияланған республикалық маңызы бар ескерткіштерді қорғау бойынша нұсқаулықтардың саны 1080 құрады, бұл алғашқы бес топта жарияланған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і құрылымдардың жалпы санына тең.  Мемлекеттік кеңес Қытайдың тарихи және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әдени маңызы бар 109 қаласын және 13 / тарихи және мәдени маңызы бар ауылдар мен ауылдарды мақұлдады.  Тибет Автономиялық республикасындағы Потала сарайын, Пекиндегі Гугун император сарайын және басқа да тарихи ғимараттарды, археологиялық қазбалар мен Санся бөгетін (Үш шатқалды), Цинхай-Тибет темі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жолын және басқа да ұлттық маңызы бар жобаларды қорғау және қалпына келтіру жұмыстарында,  Сычуаньдағы Вэнчуань жер сілкінісінен кейін мәдени ескерткіштерді қорғау жұмыстары және т.б.  Айтарлықтай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іктерге қол жеткізілді.  Мәдени нысандарды қорғау бойынша жұмыстар ауқымын едәуір кеңейтуге ықпал еткен Ұлы Қытай қабырғасын, Жібек жолы, Ұлы канал (Пекин-Ханчжоу), атақты қирандылар мен нысандар, өнеркәсіптік мұралар,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үрлі халықтық ғимараттар және т.б. қорғау жұмыс жоспарына енгізілді.  мәдени мұраны қорғау тұжырымдамалары.  Мұражай жүйесі барған сайын жетілді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ілуде: 1978 жылдың аяғында ұлттық музей жүйесінің құрамына кіретін 349 мұражай ғана болды, ал 2007 жылдың аяғында Қытайдың ұлттық мұражай жүйесінің құрамына кіретін 1722 мұражай, яғни шамамен 5 есе көп болды.  Түрлі министрліктерге, жүйелерге тиесілі маңызды мұражайлар мен мұражайлар бар, мұражай ісінде, оның ішінде үкіметтік емес секторда айтарлықтай прогресс бар.  Бүгінгі таңда одан кө</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нәрсе бар 2400 мұражай;  Бастапқы кезеңде мұражайларды дамыту үшін әртүрлі профильдермен және өзіндік ерекшеліктерімен ерекшеленетін жаңа архитектура жасалды.  Әлемдік мәдени мұраны қорғау саласында да айтарлықтай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іктерге қол жеткізілді.  1987 жылдан бастап, Қытайдың мәдени мұрасына жататын 6 құрылыстың бірінші тобы Дүниежүзілік мұра тізіміне енгізілген кезде, қазі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осы тізілімде ҚХР-да 37 орын бар.  Мәдени нысандардың үкіметтік емес коллекциялары қарқынды дамуда;  жиналатын мәдени нысандардың ауқымы, деңгейі мен деңгейі және әлеуметтік ықпал ету бұрын-соңды болмаған биіктікке жетті;  Мәдени нысандардың нарығы біртіндеп салауатты және қарқынды даму жолына түсуде.  2006 жылы бүкіл елде мәдени нысандарды сататын 100-ге жуық дүкен болды, олардың қоймаларында 2 миллионнан астам сәйкес заттар бар </w:t>
      </w:r>
      <w:proofErr w:type="gramStart"/>
      <w:r w:rsidRPr="00E12094">
        <w:rPr>
          <w:rFonts w:ascii="Times New Roman" w:hAnsi="Times New Roman" w:cs="Times New Roman"/>
          <w:sz w:val="24"/>
          <w:szCs w:val="24"/>
        </w:rPr>
        <w:t>ед</w:t>
      </w:r>
      <w:proofErr w:type="gramEnd"/>
      <w:r w:rsidRPr="00E12094">
        <w:rPr>
          <w:rFonts w:ascii="Times New Roman" w:hAnsi="Times New Roman" w:cs="Times New Roman"/>
          <w:sz w:val="24"/>
          <w:szCs w:val="24"/>
        </w:rPr>
        <w:t>і, сол жылы бұл дүкендер музейлерге 36 641 мәдени нысанды берді.  2007 жылы елімізде мәдени нысандардың аукциондарын өткізуге құқығы бар 240-тан астам кәсіпорындар болды, 2007 жылы осы аукциондардан түскен жалпы кі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 23,7 млн ​​юаньға жетті.</w:t>
      </w:r>
    </w:p>
    <w:p w:rsidR="00AD0A4B" w:rsidRPr="00E12094" w:rsidRDefault="00AD0A4B" w:rsidP="00515BC4">
      <w:pPr>
        <w:jc w:val="both"/>
        <w:rPr>
          <w:rFonts w:ascii="Times New Roman" w:hAnsi="Times New Roman" w:cs="Times New Roman"/>
          <w:sz w:val="24"/>
          <w:szCs w:val="24"/>
        </w:rPr>
      </w:pPr>
    </w:p>
    <w:p w:rsidR="00AD0A4B" w:rsidRPr="00E12094" w:rsidRDefault="00AD0A4B" w:rsidP="00515BC4">
      <w:pPr>
        <w:jc w:val="both"/>
        <w:rPr>
          <w:rFonts w:ascii="Times New Roman" w:hAnsi="Times New Roman" w:cs="Times New Roman"/>
          <w:sz w:val="24"/>
          <w:szCs w:val="24"/>
        </w:rPr>
      </w:pPr>
    </w:p>
    <w:p w:rsidR="00AD0A4B" w:rsidRPr="00E12094" w:rsidRDefault="00AD0A4B" w:rsidP="00515BC4">
      <w:pPr>
        <w:jc w:val="both"/>
        <w:rPr>
          <w:rFonts w:ascii="Times New Roman" w:hAnsi="Times New Roman" w:cs="Times New Roman"/>
          <w:sz w:val="24"/>
          <w:szCs w:val="24"/>
        </w:rPr>
      </w:pP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256-265 </w:t>
      </w: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lastRenderedPageBreak/>
        <w:t xml:space="preserve">     Материалдық емес мәдени мұра Қытай халқының мәдени мұрасының маңызды бөлігі болып табылады, ол біздің ата-бабаларымыздың таланты мен даналығының арқасында жасалды.  </w:t>
      </w:r>
      <w:proofErr w:type="gramStart"/>
      <w:r w:rsidRPr="00E12094">
        <w:rPr>
          <w:rFonts w:ascii="Times New Roman" w:hAnsi="Times New Roman" w:cs="Times New Roman"/>
          <w:sz w:val="24"/>
          <w:szCs w:val="24"/>
        </w:rPr>
        <w:t>Мәдени мұраны қорғау туралы идеяларды терең таратқаннан кейін, материалдық емес мәдени мұраны қорғау жұмыстары жедел дамып, Қытайдың бүкіл мәдени мұрасын сақтау жұмыстарын жаңа сатыға көтерді.  Материалдарды жинақтау және ретке келтіру, ғылыми-зерттеу жұмыстары 20 жылдан астам уақыт іш</w:t>
      </w:r>
      <w:proofErr w:type="gramEnd"/>
      <w:r w:rsidRPr="00E12094">
        <w:rPr>
          <w:rFonts w:ascii="Times New Roman" w:hAnsi="Times New Roman" w:cs="Times New Roman"/>
          <w:sz w:val="24"/>
          <w:szCs w:val="24"/>
        </w:rPr>
        <w:t xml:space="preserve">інде бірнеше ондаған мың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әдени қызметкерлердің күш-жігерінің арқасында нәтиже берді, соңында «Мәдениет және өнер» халықтық мұраларын Қазіргі Қытайдың ұлы қабырғасы » деп аталатын 10 томдық жинаққа жинады. Ол біртіндеп материалдық емес мәдени мұраны сақтау тетігін құра бастады</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емлекет кеңесі 1028 пункттен тұратын ұлттық маңызы бар материалдық емес мәдени мұра тізілімінің екі тобын жариялады.  Қазіргі уақытта бүкіл республика бойынша 31 провинцияда (аудандар, қалалар) және Шыңжаң-Ұйғыр автономиялық республикасында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 және құрылыс бригадалары 4155 пункті бар провинциялық регистрлерді құрды.  Бастапқы кезеңде 4 деңгейдегі - ұлттық, провинциялық, қалалық және уездік материалдық емес мәдени мұралардың тізілі</w:t>
      </w:r>
      <w:proofErr w:type="gramStart"/>
      <w:r w:rsidRPr="00E12094">
        <w:rPr>
          <w:rFonts w:ascii="Times New Roman" w:hAnsi="Times New Roman" w:cs="Times New Roman"/>
          <w:sz w:val="24"/>
          <w:szCs w:val="24"/>
        </w:rPr>
        <w:t>м ж</w:t>
      </w:r>
      <w:proofErr w:type="gramEnd"/>
      <w:r w:rsidRPr="00E12094">
        <w:rPr>
          <w:rFonts w:ascii="Times New Roman" w:hAnsi="Times New Roman" w:cs="Times New Roman"/>
          <w:sz w:val="24"/>
          <w:szCs w:val="24"/>
        </w:rPr>
        <w:t>үйелері құрылды;  ұлттық маңызы бар материалдық емес мәдени мұра жобаларының ізбасарларының екі тобы жарияланды, олардың 777-сі.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 мұрагерлік орталықтардың құрылысы жақсы жүріп жатыр: толық емес статистикаға сәйкес, қазіргі уақытта Пекинде, Хебей, Юньнань, Гуйчжоу провинциялары (20-дан астам провинциялар, аудандар мен қалалар), 363 арнайы тақырыптық мұражайлар құрылды, 241  Фольклор мұражайы, 359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 оқу орталықтары.  Фуцзянь провинциясындағы Миннань экологиялық мәдениетін қорғаудың эксперименталды аймағы, Хуэйчжоудағы эко-мәдениетті қорғаудың эксперименталды аймағы, Цянь ұлтының эко-мәдениетін қорғаудың эксперименталды аймағы құрылды, нәтижесінде экологиялық мәдениеттерді толыққанды сақтау саласында үлкен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іктерге қол жеткізілді.  Цинхай провинциясындағы Чжунжон артефактілері және «кункую» эксперименттік қорғаныс аймағы, гукин өнері, ұйғыр музыкалы</w:t>
      </w:r>
      <w:proofErr w:type="gramStart"/>
      <w:r w:rsidRPr="00E12094">
        <w:rPr>
          <w:rFonts w:ascii="Times New Roman" w:hAnsi="Times New Roman" w:cs="Times New Roman"/>
          <w:sz w:val="24"/>
          <w:szCs w:val="24"/>
        </w:rPr>
        <w:t>қ-</w:t>
      </w:r>
      <w:proofErr w:type="gramEnd"/>
      <w:r w:rsidRPr="00E12094">
        <w:rPr>
          <w:rFonts w:ascii="Times New Roman" w:hAnsi="Times New Roman" w:cs="Times New Roman"/>
          <w:sz w:val="24"/>
          <w:szCs w:val="24"/>
        </w:rPr>
        <w:t>поэтикалық циклы «он екі мукум» (Шыңжаң-ұйғыр АР) және дала көшпенділерінің моңғол әндері (Моңғолиямен бірге жарияланған)  ЮНЕСКО адамзаттың ауызша және материалдық емес мәдени мұрасының жауһарлары Реестріне енді.  Материалдық емес мәдени мұраны қорғау жөніндегі жұмысты әртүрлі бұқаралық ақпарат құралдарымен кеңінен насихаттаудың арқасында материалдық емес мәдени мұра адамдарға ұлттық өмірге қатысты сананы ояту мен мәдени мұраны бірлесі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қорғау саласында қоғамдық білімді қалыптастыруда маңызды рөл атқаратын жаңа өмір беретін күшке ие болды.  </w:t>
      </w: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5. Қытай мен шет елдер арасындағы мәдени алмасудың </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үшеюі.   </w:t>
      </w: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Соңғы 30 жыл ішінде Қытай мәдениеті оқшауланған күйден шығып, әлемнің мәдениеттерінің арасында </w:t>
      </w:r>
      <w:proofErr w:type="gramStart"/>
      <w:r w:rsidRPr="00E12094">
        <w:rPr>
          <w:rFonts w:ascii="Times New Roman" w:hAnsi="Times New Roman" w:cs="Times New Roman"/>
          <w:sz w:val="24"/>
          <w:szCs w:val="24"/>
        </w:rPr>
        <w:t>жа</w:t>
      </w:r>
      <w:proofErr w:type="gramEnd"/>
      <w:r w:rsidRPr="00E12094">
        <w:rPr>
          <w:rFonts w:ascii="Times New Roman" w:hAnsi="Times New Roman" w:cs="Times New Roman"/>
          <w:sz w:val="24"/>
          <w:szCs w:val="24"/>
        </w:rPr>
        <w:t xml:space="preserve">ңа сәуле шашып, әлемге бет бұрды.  </w:t>
      </w:r>
    </w:p>
    <w:p w:rsidR="00AD0A4B" w:rsidRPr="00E12094" w:rsidRDefault="00AD0A4B" w:rsidP="00515BC4">
      <w:pPr>
        <w:jc w:val="both"/>
        <w:rPr>
          <w:rFonts w:ascii="Times New Roman" w:hAnsi="Times New Roman" w:cs="Times New Roman"/>
          <w:sz w:val="24"/>
          <w:szCs w:val="24"/>
        </w:rPr>
      </w:pPr>
      <w:proofErr w:type="gramStart"/>
      <w:r w:rsidRPr="00E12094">
        <w:rPr>
          <w:rFonts w:ascii="Times New Roman" w:hAnsi="Times New Roman" w:cs="Times New Roman"/>
          <w:sz w:val="24"/>
          <w:szCs w:val="24"/>
        </w:rPr>
        <w:t>Бірақ мәдени дипломатия экономикалық және саяси байланыстардан кейінгі үшінші негізгі тірекке айналды, бұл елдің жалпы саяси стратегиясының маңызды құрамдас бөлігі болды.  Қазіргі уақытта КХР әлемнің 160-тан астам елімен жақсы мәдени байланыста, 145 елмен мәдени ынтымақтастық туралы үкіметаралық келісімдерге қол</w:t>
      </w:r>
      <w:proofErr w:type="gramEnd"/>
      <w:r w:rsidRPr="00E12094">
        <w:rPr>
          <w:rFonts w:ascii="Times New Roman" w:hAnsi="Times New Roman" w:cs="Times New Roman"/>
          <w:sz w:val="24"/>
          <w:szCs w:val="24"/>
        </w:rPr>
        <w:t xml:space="preserve"> қойылды, мәдени алмасудың 800-ге жуық жылдық жоспары бар</w:t>
      </w:r>
      <w:proofErr w:type="gramStart"/>
      <w:r w:rsidRPr="00E12094">
        <w:rPr>
          <w:rFonts w:ascii="Times New Roman" w:hAnsi="Times New Roman" w:cs="Times New Roman"/>
          <w:sz w:val="24"/>
          <w:szCs w:val="24"/>
        </w:rPr>
        <w:t>.</w:t>
      </w:r>
      <w:proofErr w:type="gramEnd"/>
      <w:r w:rsidRPr="00E12094">
        <w:rPr>
          <w:rFonts w:ascii="Times New Roman" w:hAnsi="Times New Roman" w:cs="Times New Roman"/>
          <w:sz w:val="24"/>
          <w:szCs w:val="24"/>
        </w:rPr>
        <w:t xml:space="preserve">  Ү</w:t>
      </w:r>
      <w:proofErr w:type="gramStart"/>
      <w:r w:rsidRPr="00E12094">
        <w:rPr>
          <w:rFonts w:ascii="Times New Roman" w:hAnsi="Times New Roman" w:cs="Times New Roman"/>
          <w:sz w:val="24"/>
          <w:szCs w:val="24"/>
        </w:rPr>
        <w:t>з</w:t>
      </w:r>
      <w:proofErr w:type="gramEnd"/>
      <w:r w:rsidRPr="00E12094">
        <w:rPr>
          <w:rFonts w:ascii="Times New Roman" w:hAnsi="Times New Roman" w:cs="Times New Roman"/>
          <w:sz w:val="24"/>
          <w:szCs w:val="24"/>
        </w:rPr>
        <w:t xml:space="preserve">діксіз күш-жігердің арқасында 30 жыл ішінде жан-жақты сипаттағы сыртқы мәдени алмасудың жаңа архитектикасы қалыптасты.  Төмендегі суреттерден соңғы 30 жылдағы сыртқы мәдени алмасулардың дамуы мен өзгерістері айқынырақ болады.  1979 жылы сыртқы мәдени байланыстардың саны 194 болды, </w:t>
      </w:r>
      <w:proofErr w:type="gramStart"/>
      <w:r w:rsidRPr="00E12094">
        <w:rPr>
          <w:rFonts w:ascii="Times New Roman" w:hAnsi="Times New Roman" w:cs="Times New Roman"/>
          <w:sz w:val="24"/>
          <w:szCs w:val="24"/>
        </w:rPr>
        <w:t>олар</w:t>
      </w:r>
      <w:proofErr w:type="gramEnd"/>
      <w:r w:rsidRPr="00E12094">
        <w:rPr>
          <w:rFonts w:ascii="Times New Roman" w:hAnsi="Times New Roman" w:cs="Times New Roman"/>
          <w:sz w:val="24"/>
          <w:szCs w:val="24"/>
        </w:rPr>
        <w:t xml:space="preserve">ға 3035 адам қатысты, ал 2006 жылы мұндай байланыстар қазірдің өзінде 3745 болса, 46778 адам осы алмасуларға қатысты.  </w:t>
      </w:r>
    </w:p>
    <w:p w:rsidR="00AD0A4B" w:rsidRPr="00E12094" w:rsidRDefault="00AD0A4B" w:rsidP="00515BC4">
      <w:pPr>
        <w:jc w:val="both"/>
        <w:rPr>
          <w:rFonts w:ascii="Times New Roman" w:hAnsi="Times New Roman" w:cs="Times New Roman"/>
          <w:sz w:val="24"/>
          <w:szCs w:val="24"/>
        </w:rPr>
      </w:pP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Бұрын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типтегі үкіметтік алмасулар болған сыртқы мәдени алмасу жолдары біртіндеп кеңейіп, біртіндеп «үкіметтің жетекші рөлімен қоғамның қатысуы және </w:t>
      </w:r>
      <w:r w:rsidRPr="00E12094">
        <w:rPr>
          <w:rFonts w:ascii="Times New Roman" w:hAnsi="Times New Roman" w:cs="Times New Roman"/>
          <w:sz w:val="24"/>
          <w:szCs w:val="24"/>
        </w:rPr>
        <w:lastRenderedPageBreak/>
        <w:t>біртекті емес қызмет етуі» болып табылатын тірі «механизмге» айналады.  ол барлық партиялардың қызметін жұмылдырды, орталық үкіметтен бастап жергілікті және қоғамдық жұмыстарға дейін барлық ресурстарды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іктіруді жүзеге асырды, осылайша жаңа құрама күштердің құрылуына мүмкіндік берді.  Оқиғалардың әсерін тереңдігі мен кеңістігін кеңейтетін бренд стратегиясын жүзеге асыру соңғы жылдары сыртқы мәдени байланыстарды жүргізудің тиімді стратегиясына айналды.  «Chunyze Brand» (Қытайдың жаңа</w:t>
      </w:r>
      <w:proofErr w:type="gramStart"/>
      <w:r w:rsidRPr="00E12094">
        <w:rPr>
          <w:rFonts w:ascii="Times New Roman" w:hAnsi="Times New Roman" w:cs="Times New Roman"/>
          <w:sz w:val="24"/>
          <w:szCs w:val="24"/>
        </w:rPr>
        <w:t xml:space="preserve"> А</w:t>
      </w:r>
      <w:proofErr w:type="gramEnd"/>
      <w:r w:rsidRPr="00E12094">
        <w:rPr>
          <w:rFonts w:ascii="Times New Roman" w:hAnsi="Times New Roman" w:cs="Times New Roman"/>
          <w:sz w:val="24"/>
          <w:szCs w:val="24"/>
        </w:rPr>
        <w:t>й жылы), «Бейжіңдегі кездесу», «Азиялық өнер фестивалі», «Қытай мәдениеті жылы» (Қытай жылы, Қытай мәдениеті апталығы), «Халықаралық Уциа циркі және акробатика фестивалі»  «Шанхай халықаралық өнер фестивалі», «Бейжің халықаралық музыкалық фестивалі» және басқа танымал «бренд» іс-шаралары қытай мәдениетін әлемде кеңінен тарататын маңызды тасымалдаушыға айналды.  Үкіметтік емес мәдени алмасулар және халықаралық мәдени сауда пайда болды және кеңейді.  Индустриаландырылған жұмыс істеу арқылы халықаралық мәдени нарыққа ені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жақсы әлеуметтік-экономикалық нәтижеге қол жеткізген бірқатар керемет бұйымдар мен экспонаттар, мысалы, «Аққу көлі» акробатикалық балеті, «Гонгфу </w:t>
      </w:r>
      <w:proofErr w:type="gramStart"/>
      <w:r w:rsidRPr="00E12094">
        <w:rPr>
          <w:rFonts w:ascii="Times New Roman" w:hAnsi="Times New Roman" w:cs="Times New Roman"/>
          <w:sz w:val="24"/>
          <w:szCs w:val="24"/>
        </w:rPr>
        <w:t>туралы</w:t>
      </w:r>
      <w:proofErr w:type="gramEnd"/>
      <w:r w:rsidRPr="00E12094">
        <w:rPr>
          <w:rFonts w:ascii="Times New Roman" w:hAnsi="Times New Roman" w:cs="Times New Roman"/>
          <w:sz w:val="24"/>
          <w:szCs w:val="24"/>
        </w:rPr>
        <w:t xml:space="preserve"> аңыздар» пьесасы (Уушу) және т.б.  Шетелде қытай мәдениетінің орталықтары қытай мәдениетін насихаттау жүзеге асырылатын маңызды терезеге айналды.  Соңғы жылдары шетелде қытай мәдениеті орталықтарының құрылысында үлкен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іктерге қол жеткізілді, қазіргі уақытта мұндай орталықтардың саны 7-ге жетті, Мемлекеттік кеңес жоспарланған құрылысты мақұлдаған орталықтардың саны 15-ке жетті.</w:t>
      </w:r>
    </w:p>
    <w:p w:rsidR="00AD0A4B" w:rsidRPr="00E12094" w:rsidRDefault="00AD0A4B" w:rsidP="00515BC4">
      <w:pPr>
        <w:jc w:val="both"/>
        <w:rPr>
          <w:rFonts w:ascii="Times New Roman" w:hAnsi="Times New Roman" w:cs="Times New Roman"/>
          <w:sz w:val="24"/>
          <w:szCs w:val="24"/>
        </w:rPr>
      </w:pP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Қытайдың идеяларын білдіру үшін көпжақты халықаралық платформаны белсенді қолданудың арқасында КХР-дың халықаралық қауымдастыққа ықпалы </w:t>
      </w:r>
      <w:proofErr w:type="gramStart"/>
      <w:r w:rsidRPr="00E12094">
        <w:rPr>
          <w:rFonts w:ascii="Times New Roman" w:hAnsi="Times New Roman" w:cs="Times New Roman"/>
          <w:sz w:val="24"/>
          <w:szCs w:val="24"/>
        </w:rPr>
        <w:t>ед</w:t>
      </w:r>
      <w:proofErr w:type="gramEnd"/>
      <w:r w:rsidRPr="00E12094">
        <w:rPr>
          <w:rFonts w:ascii="Times New Roman" w:hAnsi="Times New Roman" w:cs="Times New Roman"/>
          <w:sz w:val="24"/>
          <w:szCs w:val="24"/>
        </w:rPr>
        <w:t xml:space="preserve">әуір артты.  Қытай ЮНЕСКО-ның ЮНЕСКО-ның материалдық емес мәдени мұраны сақтау жөніндегі үкіметаралық комиссиясына сайланғаннан кейін және «Материалдық емес мәдени мұраны сақтау туралы конвенцияны» және «Мәдени өрнектердің әртүрлілігін қорғау және насихаттау туралы конвенцияны» дамытуда үлкен оң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 атқарды.  комиссияның кезектен тыс отырысы, оның БҰҰ және басқа халықаралық ұйымдармен ынтымақтастығы үлкен жетістіктерге жетті.  2007 жылы Париждегі ЮНЕСКО-ның штаб-пәтерінде «Қытайдың материалдық емес мәдени мұра өнері фестивалі» ө</w:t>
      </w:r>
      <w:proofErr w:type="gramStart"/>
      <w:r w:rsidRPr="00E12094">
        <w:rPr>
          <w:rFonts w:ascii="Times New Roman" w:hAnsi="Times New Roman" w:cs="Times New Roman"/>
          <w:sz w:val="24"/>
          <w:szCs w:val="24"/>
        </w:rPr>
        <w:t>тт</w:t>
      </w:r>
      <w:proofErr w:type="gramEnd"/>
      <w:r w:rsidRPr="00E12094">
        <w:rPr>
          <w:rFonts w:ascii="Times New Roman" w:hAnsi="Times New Roman" w:cs="Times New Roman"/>
          <w:sz w:val="24"/>
          <w:szCs w:val="24"/>
        </w:rPr>
        <w:t>і, оның арқасында Қытайдың материалдық емес мәдени мұрасының байлығы мен оны қорғау нәтижелері бүкіл халықаралық қауымдастыққа көрсетілді.  ҚХР «Еуроазиялық конференция - Мәдениеттер мен өркениеттер жиналысы», «Пекин халықаралық мәдени форумы 2004», мәдени саясат жөніндегі халықаралық форумның министрлердің 7-ші жыл сайынғы отырысы, мәдениет министрлерінің Азиялық форумы, комитеттің 28 сессиясы сәтті өтті.  ЮНЕСКО-ны</w:t>
      </w:r>
      <w:proofErr w:type="gramStart"/>
      <w:r w:rsidRPr="00E12094">
        <w:rPr>
          <w:rFonts w:ascii="Times New Roman" w:hAnsi="Times New Roman" w:cs="Times New Roman"/>
          <w:sz w:val="24"/>
          <w:szCs w:val="24"/>
        </w:rPr>
        <w:t>ң Б</w:t>
      </w:r>
      <w:proofErr w:type="gramEnd"/>
      <w:r w:rsidRPr="00E12094">
        <w:rPr>
          <w:rFonts w:ascii="Times New Roman" w:hAnsi="Times New Roman" w:cs="Times New Roman"/>
          <w:sz w:val="24"/>
          <w:szCs w:val="24"/>
        </w:rPr>
        <w:t>үкіләлемдік мұрасы, ескерткіштер мен ескерткіштер жөніндегі халықаралық кеңестің 15-ші сессиясы және басқа да маңызды кездесулер.  Сондай-ақ, Қ</w:t>
      </w:r>
      <w:proofErr w:type="gramStart"/>
      <w:r w:rsidRPr="00E12094">
        <w:rPr>
          <w:rFonts w:ascii="Times New Roman" w:hAnsi="Times New Roman" w:cs="Times New Roman"/>
          <w:sz w:val="24"/>
          <w:szCs w:val="24"/>
        </w:rPr>
        <w:t>ХР</w:t>
      </w:r>
      <w:proofErr w:type="gramEnd"/>
      <w:r w:rsidRPr="00E12094">
        <w:rPr>
          <w:rFonts w:ascii="Times New Roman" w:hAnsi="Times New Roman" w:cs="Times New Roman"/>
          <w:sz w:val="24"/>
          <w:szCs w:val="24"/>
        </w:rPr>
        <w:t xml:space="preserve"> 2010 жылы Халықаралық мұражайлар кеңесі мүшелерінің 22-ші конгресін ұйымдастыру құқығына ие болды.  Халықаралық ұйымдар мен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 елдер үкіметтерінің ризашылығы Қытай Халық Республикасының Камбоджадағы, Ангкорваттағы ғибадатхана кешенін, Монғолиядағы Богд ханның қысқы сарайын, Қытай Халық Республикасы мен Кениямен бірлесіп жүргізген археологиялық зерттеулер және басқа да көмек жобаларын белсенді түрде қолдағаны үшін жоғары бағаланды.</w:t>
      </w:r>
    </w:p>
    <w:p w:rsidR="00AD0A4B" w:rsidRPr="00E12094" w:rsidRDefault="00AD0A4B" w:rsidP="00515BC4">
      <w:pPr>
        <w:jc w:val="both"/>
        <w:rPr>
          <w:rFonts w:ascii="Times New Roman" w:hAnsi="Times New Roman" w:cs="Times New Roman"/>
          <w:sz w:val="24"/>
          <w:szCs w:val="24"/>
        </w:rPr>
      </w:pP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6. Мәдениет саласындағы жүйелі реформа ү</w:t>
      </w:r>
      <w:proofErr w:type="gramStart"/>
      <w:r w:rsidRPr="00E12094">
        <w:rPr>
          <w:rFonts w:ascii="Times New Roman" w:hAnsi="Times New Roman" w:cs="Times New Roman"/>
          <w:sz w:val="24"/>
          <w:szCs w:val="24"/>
        </w:rPr>
        <w:t>нем</w:t>
      </w:r>
      <w:proofErr w:type="gramEnd"/>
      <w:r w:rsidRPr="00E12094">
        <w:rPr>
          <w:rFonts w:ascii="Times New Roman" w:hAnsi="Times New Roman" w:cs="Times New Roman"/>
          <w:sz w:val="24"/>
          <w:szCs w:val="24"/>
        </w:rPr>
        <w:t xml:space="preserve">і тереңдей түсуде.  </w:t>
      </w: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30 жыл ішінде мәдениет саласындағы жүйелі реформа барлық салаларға - механизмді жүйелік инновацияларға дейін созылып, ү</w:t>
      </w:r>
      <w:proofErr w:type="gramStart"/>
      <w:r w:rsidRPr="00E12094">
        <w:rPr>
          <w:rFonts w:ascii="Times New Roman" w:hAnsi="Times New Roman" w:cs="Times New Roman"/>
          <w:sz w:val="24"/>
          <w:szCs w:val="24"/>
        </w:rPr>
        <w:t>нем</w:t>
      </w:r>
      <w:proofErr w:type="gramEnd"/>
      <w:r w:rsidRPr="00E12094">
        <w:rPr>
          <w:rFonts w:ascii="Times New Roman" w:hAnsi="Times New Roman" w:cs="Times New Roman"/>
          <w:sz w:val="24"/>
          <w:szCs w:val="24"/>
        </w:rPr>
        <w:t>і ізденісте, ілгерілеуде және тереңдеуде болды.  ХКК 16-шы съезінен кейін мәдениет жүйесіндегі жүйелік реформа кезінде, «КҚ</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 Орталық Комитеті мен Мемлекеттік Кеңестің мәдениет саласындағы жүйелік </w:t>
      </w:r>
      <w:r w:rsidRPr="00E12094">
        <w:rPr>
          <w:rFonts w:ascii="Times New Roman" w:hAnsi="Times New Roman" w:cs="Times New Roman"/>
          <w:sz w:val="24"/>
          <w:szCs w:val="24"/>
        </w:rPr>
        <w:lastRenderedPageBreak/>
        <w:t>реформаны тереңдету туралы бірнеше ұсыныстары» үнемі бағыт-бағдар беріп, «сараланған тәсіл, профильдік нұсқаулық» жасады.  және дәйекті тәсіл, біртіндеп көмек », соның арқасында мәдениет сыртқа және терең кеңейе түсті.  Театр труппаларын реформалаудың тиімді жолдарын белсенді іздестіру жүргізілді, нақты жағдайға негізделген жүйелік тетік құру алғашқы сә</w:t>
      </w:r>
      <w:proofErr w:type="gramStart"/>
      <w:r w:rsidRPr="00E12094">
        <w:rPr>
          <w:rFonts w:ascii="Times New Roman" w:hAnsi="Times New Roman" w:cs="Times New Roman"/>
          <w:sz w:val="24"/>
          <w:szCs w:val="24"/>
        </w:rPr>
        <w:t>тт</w:t>
      </w:r>
      <w:proofErr w:type="gramEnd"/>
      <w:r w:rsidRPr="00E12094">
        <w:rPr>
          <w:rFonts w:ascii="Times New Roman" w:hAnsi="Times New Roman" w:cs="Times New Roman"/>
          <w:sz w:val="24"/>
          <w:szCs w:val="24"/>
        </w:rPr>
        <w:t>ілікке қол жеткізді.  Түрлі ресурстарды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іктіру формасын іздеу, артықшылықтар саласында толықтырушылықты жүзеге асыру және жинақталған қаражатты пайдаланудың тиімділігін арттыру өнер саласындағы ресурстарды бөлуге және труппа құрылымының құрылымы айтарлықтай жақсаруға мүмкіндік берді.  Мәселен, Донгфанг ән-би ансамблі мен Қытайдың ән-би ансамблі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ігіп, мемлекеттік ән-би ансамблін - Донгфанг қытай ән-би ансамблін құрды;  4 Синьгиан труппалары Сианьде біріктіріліп, қайта құрылды, нәтижесінде Сиань Цянь Цянь театры құрылды.  Гуандунда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түрлі дербес ресурстар, соның ішінде симфониялық оркестр, концерт залы және т.б. жиналды, содан кейін Гуандун Синьхай орындау тобы құрылды. Цзилинь провинциясында Цзилинь қалалық ән-би ансамблі, Цзилинь провинциясының ән-би ансамблі және Донгфанг театры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іктіріліп, қайта құрылды, нәтижесінде «Джилин опера театры» ЖШС пайда болды.  </w:t>
      </w:r>
      <w:proofErr w:type="gramStart"/>
      <w:r w:rsidRPr="00E12094">
        <w:rPr>
          <w:rFonts w:ascii="Times New Roman" w:hAnsi="Times New Roman" w:cs="Times New Roman"/>
          <w:sz w:val="24"/>
          <w:szCs w:val="24"/>
        </w:rPr>
        <w:t>Ляонин театры мен Ляонин ән-би ансамблі өнер көрсетілімдері, көркемдік білім беру және оқу курстары, театр менеджменті, конференциялар мен көрмелерге жарнама және т.б. кіретін Ляонинг концернін құрды, «жағдай жетілген кезде қайта құру қажеттілігі» талабына сәйкес көшу аяқталды  кәс</w:t>
      </w:r>
      <w:proofErr w:type="gramEnd"/>
      <w:r w:rsidRPr="00E12094">
        <w:rPr>
          <w:rFonts w:ascii="Times New Roman" w:hAnsi="Times New Roman" w:cs="Times New Roman"/>
          <w:sz w:val="24"/>
          <w:szCs w:val="24"/>
        </w:rPr>
        <w:t>іпорындар ретінде коммерциялық басқ</w:t>
      </w:r>
      <w:proofErr w:type="gramStart"/>
      <w:r w:rsidRPr="00E12094">
        <w:rPr>
          <w:rFonts w:ascii="Times New Roman" w:hAnsi="Times New Roman" w:cs="Times New Roman"/>
          <w:sz w:val="24"/>
          <w:szCs w:val="24"/>
        </w:rPr>
        <w:t>ару</w:t>
      </w:r>
      <w:proofErr w:type="gramEnd"/>
      <w:r w:rsidRPr="00E12094">
        <w:rPr>
          <w:rFonts w:ascii="Times New Roman" w:hAnsi="Times New Roman" w:cs="Times New Roman"/>
          <w:sz w:val="24"/>
          <w:szCs w:val="24"/>
        </w:rPr>
        <w:t>ға арналған көркем топтар мен театрлар.  Кейбі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провинциялар мен қалаларда труппа труппаларын бизнес-модельге ауыстыру үшін белсенді құрылып жатыр, өйткені нарықтық әлеуеті жақсы кәсіпорындар, мәдени және өнер нысандары, сонымен қатар стратегиялық инвесторларды тарта отырып немесе менеджерлер мен қызметкерлер арасында үлестерді бөлу арқылы труппа труппалары таңдалады.  акционерлік қоғамды басқару жүйесі, соның арқасында труппа ұжымын басқару жүйесіне инновациялар енгізілді.  Пекиннің балалар шығармашылығы орталығы, Бейжің жастар газеті баспасы, акциялардың 69,84 пайызын иеленді, жаңа модельге кө</w:t>
      </w:r>
      <w:proofErr w:type="gramStart"/>
      <w:r w:rsidRPr="00E12094">
        <w:rPr>
          <w:rFonts w:ascii="Times New Roman" w:hAnsi="Times New Roman" w:cs="Times New Roman"/>
          <w:sz w:val="24"/>
          <w:szCs w:val="24"/>
        </w:rPr>
        <w:t>шт</w:t>
      </w:r>
      <w:proofErr w:type="gramEnd"/>
      <w:r w:rsidRPr="00E12094">
        <w:rPr>
          <w:rFonts w:ascii="Times New Roman" w:hAnsi="Times New Roman" w:cs="Times New Roman"/>
          <w:sz w:val="24"/>
          <w:szCs w:val="24"/>
        </w:rPr>
        <w:t xml:space="preserve">і, бұлар акциялар БАҚ-қа тиесілі болды, нәтижесінде көркем театр труппа құрылды.  </w:t>
      </w:r>
      <w:proofErr w:type="gramStart"/>
      <w:r w:rsidRPr="00E12094">
        <w:rPr>
          <w:rFonts w:ascii="Times New Roman" w:hAnsi="Times New Roman" w:cs="Times New Roman"/>
          <w:sz w:val="24"/>
          <w:szCs w:val="24"/>
        </w:rPr>
        <w:t>«Пекин Опера» театры акциялар туристік холдингке тиесілі «Пекин Опера үйі» ЖШҚ құрды, осылайша алғаш рет мәдениет пен туризмнің органикалық қосындысын құрды.  Қытай қуыршақ театрының труппасы бұл жүйеде үлкен серпіліске айналған үкіметтік емес капиталы бар кәсіпорынға айналды.  Қытай цирк труппасы мен Қытай акционерлік қоғамы «Интай</w:t>
      </w:r>
      <w:proofErr w:type="gramEnd"/>
      <w:r w:rsidRPr="00E12094">
        <w:rPr>
          <w:rFonts w:ascii="Times New Roman" w:hAnsi="Times New Roman" w:cs="Times New Roman"/>
          <w:sz w:val="24"/>
          <w:szCs w:val="24"/>
        </w:rPr>
        <w:t>» жауапкершілігі шектеулі серіктестігі «Қытай циркі труппа» ЖШС құрды. Цзянсу провинциясында 6 провинциялық театр труппасы Цзянсу провинциясының өнер ұжымдары тобына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іктірілді, сол арқылы театр труппаларының біртіндеп бизнесті басқаруға көшуіне жол табу үшін бірлескен даму тобы құрылды.  Чжэцзян провинциясында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істік емес бөлімшелерде акционерлік қоғамдар құру» немесе «бұрынғы өндірістік емес құрылымдардың функцияларын өздеріне алатын тиісті кәсіпорындарды жүйелі реформалаудан кейін өндірістік емес бөлімшелер құру» әдістері қолданылды, яғни бұл провинцияда олар тиісті құрылымдардың кезе</w:t>
      </w:r>
      <w:proofErr w:type="gramStart"/>
      <w:r w:rsidRPr="00E12094">
        <w:rPr>
          <w:rFonts w:ascii="Times New Roman" w:hAnsi="Times New Roman" w:cs="Times New Roman"/>
          <w:sz w:val="24"/>
          <w:szCs w:val="24"/>
        </w:rPr>
        <w:t>ң-</w:t>
      </w:r>
      <w:proofErr w:type="gramEnd"/>
      <w:r w:rsidRPr="00E12094">
        <w:rPr>
          <w:rFonts w:ascii="Times New Roman" w:hAnsi="Times New Roman" w:cs="Times New Roman"/>
          <w:sz w:val="24"/>
          <w:szCs w:val="24"/>
        </w:rPr>
        <w:t xml:space="preserve">кезеңімен көшу жолын қабылдады.  басқару жүйесі кәсіпорын ретінде.  </w:t>
      </w:r>
      <w:proofErr w:type="gramStart"/>
      <w:r w:rsidRPr="00E12094">
        <w:rPr>
          <w:rFonts w:ascii="Times New Roman" w:hAnsi="Times New Roman" w:cs="Times New Roman"/>
          <w:sz w:val="24"/>
          <w:szCs w:val="24"/>
        </w:rPr>
        <w:t xml:space="preserve">Мемлекеттік емес театр труппаларын дамыту мәдениет саласындағы жүйелі реформаның маңызды бағыты ретінде қабылданды, оған қолдау мен басшылық көрсетілді;  Қазіргі уақытта бүкіл ел бойынша 6,800-ден астам фольклорлық ансамбльдер бар, олар қалалар мен ауылдарда мәдени өмірдің маңызды тірегі болып табылады.  </w:t>
      </w:r>
      <w:proofErr w:type="gramEnd"/>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Нарық субъектілері белсенді түрде құрылуда, мәдени құрылымдарды коммерциялық түрде жүргізумен айналысатын кейбі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құрылымдарда кәсіпорындарға көшу басталды.  Толық емес статистикаға сүйенсек, мұндай қайта құрылымдау 40 </w:t>
      </w:r>
      <w:r w:rsidRPr="00E12094">
        <w:rPr>
          <w:rFonts w:ascii="Times New Roman" w:hAnsi="Times New Roman" w:cs="Times New Roman"/>
          <w:sz w:val="24"/>
          <w:szCs w:val="24"/>
        </w:rPr>
        <w:lastRenderedPageBreak/>
        <w:t>провинциялық деңгейдегі құрылымдарда, 147 аудандық және қалалық деңгейдегі құрылымдарда, 240 округтік құрылымдарда, соның ішінде концерт және театр бірлестіктері, көрме, кинокомпаниялар, аудио және видео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ісі компаниялары, кинотеатрлар және т.с.с.  Кәсіпорындарға көшу реформасы айтарлықтай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іктерге жетті: тиісті құрылымдар нарыққа белсенді кіре бастады, нарықты дамыта бастады, заңды тұлғаның құрылымдары жетілдіріле бастады, заманауи кәсіпорындар жүйесі құрылды.  Мысалы, Лидзян кинокомпаниясы кәсіпорын болғаннан кейін, оның кі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істілігі едәуір өсті, сол жылы шығындар пайдаға жол ашты. Шетелдегі мәдени байланыстар жөніндегі компаниялар тобы инновацияларды, өзгертулер жүйесін, жобаларға акционерлік жүйені, жобаларды басқарушылар жүйесін, концерттік және театрлық және көрме іс-шараларына арналған агенттер жүйесін,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іс жүйесін және т.б., сондай-ақ нарық қажеттіліктеріне сәйкес енгізді.  Өзінің бастамасы бойынша ол концерттік және театрлық қойылымдарды ұйымдастырудан коммерциялық қызметтің алуан мазмұнына көшуді жүзеге асырды, бұл оған үй шаруашылығының тиімділігін </w:t>
      </w:r>
      <w:proofErr w:type="gramStart"/>
      <w:r w:rsidRPr="00E12094">
        <w:rPr>
          <w:rFonts w:ascii="Times New Roman" w:hAnsi="Times New Roman" w:cs="Times New Roman"/>
          <w:sz w:val="24"/>
          <w:szCs w:val="24"/>
        </w:rPr>
        <w:t>ед</w:t>
      </w:r>
      <w:proofErr w:type="gramEnd"/>
      <w:r w:rsidRPr="00E12094">
        <w:rPr>
          <w:rFonts w:ascii="Times New Roman" w:hAnsi="Times New Roman" w:cs="Times New Roman"/>
          <w:sz w:val="24"/>
          <w:szCs w:val="24"/>
        </w:rPr>
        <w:t xml:space="preserve">әуір арттыруға мүмкіндік берді.  </w:t>
      </w:r>
    </w:p>
    <w:p w:rsidR="00AD0A4B"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Коммерциялық емес сипаттағы мәдени іс-шараларға қатысатын құрылымдардағы ішкі реформаның тереңдеуі қоғамдық мәдени қызмет жүйесін құруда жаңа қадам жасалғанына ықпал етті.  Мәдени іс-шараларды өткізуге барлық деңгейдегі үкіметтердің инвестициялары </w:t>
      </w:r>
      <w:proofErr w:type="gramStart"/>
      <w:r w:rsidRPr="00E12094">
        <w:rPr>
          <w:rFonts w:ascii="Times New Roman" w:hAnsi="Times New Roman" w:cs="Times New Roman"/>
          <w:sz w:val="24"/>
          <w:szCs w:val="24"/>
        </w:rPr>
        <w:t>ед</w:t>
      </w:r>
      <w:proofErr w:type="gramEnd"/>
      <w:r w:rsidRPr="00E12094">
        <w:rPr>
          <w:rFonts w:ascii="Times New Roman" w:hAnsi="Times New Roman" w:cs="Times New Roman"/>
          <w:sz w:val="24"/>
          <w:szCs w:val="24"/>
        </w:rPr>
        <w:t>әуір ұлғайды, түрлі ресурстардың жинақталуы және жердегі кейбір құрылымдық жағдайлардың реттелуі де ө</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 мәдени іс-шараларға қатысатын құрылымдардың коммерциялық емес сипаты артты, олардың тиімділігі мен пайдасы жақсы дамыды.  Коммерциялық емес сипаттағы мәдени і</w:t>
      </w:r>
      <w:proofErr w:type="gramStart"/>
      <w:r w:rsidRPr="00E12094">
        <w:rPr>
          <w:rFonts w:ascii="Times New Roman" w:hAnsi="Times New Roman" w:cs="Times New Roman"/>
          <w:sz w:val="24"/>
          <w:szCs w:val="24"/>
        </w:rPr>
        <w:t>с-шаралар</w:t>
      </w:r>
      <w:proofErr w:type="gramEnd"/>
      <w:r w:rsidRPr="00E12094">
        <w:rPr>
          <w:rFonts w:ascii="Times New Roman" w:hAnsi="Times New Roman" w:cs="Times New Roman"/>
          <w:sz w:val="24"/>
          <w:szCs w:val="24"/>
        </w:rPr>
        <w:t>ға қатысатын құрылымдарда ішкі кадрлық реформалар мен бөлу жүйесінің реформаларын тереңдету жалғасуда, қызметтік міндеттерді орындағаны үшін жауапкершілік жүйесі, тиімділікке байланысты сыйақы жүйесі, барлық қызметкерлерді жалдау жүйесі, бәсекелестік, ынталандыру және ұстау жүйелері,  бұ</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қызметкерлердің белсенділігін ынталандырды және қызмет көрсету қабілеттері мен қызмет көрсету әдістері саласындағы инновацияларды арттырды  вания.  Мысалы, Мемлекеттік </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ітапханада, Чаоян аудандық мәдени орталығы, Тяньцзиньдегі кітапхана, Гуандун кітапханасы және басқалары барлық қызметкерлерді жалдау жүйесін, қызметтік міндеттерін орындаудағы жауапкершілік жүйесін, бәсекелестікті, ынталандыру мен ұстау жүйесін орнатуды, өміршеңдікті арттыруды бастады.  </w:t>
      </w:r>
    </w:p>
    <w:p w:rsidR="00462102" w:rsidRPr="00E12094" w:rsidRDefault="00AD0A4B"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Мемлекеттік қызметкерлердің лауазымдары жүйесіндегі өзгерістерге көмек көрсетілді, мәдени нарықтағы заңдарды кешенді әкімшілік жүзеге асыру реформасы айтарлықтай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іктерге жетті.  Өндірістік және әкімшілік функциялардың бөлінуі, әкімшілік және экономикалық функциялардың бөлінуі, басқарушылық және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 ұдайы дамып, мәдениет саласындағы басқару жүйесі біртіндеп қалыптасты.  Басқару әдістері мен әдістеріне инновациялар үнемі енгізілі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отырады, әкімшілік басқарудан интегралды басқаруға көшу біртіндеп заңдардың, экономиканың, басқарудың, технологияның және т.б. Негізінде әртүрлі басқару әдістерін қолдануға негізделген.  Мәдени нарықтағы заңдарды кешенді әкімшілік жүзеге асыру реформасы үлкен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іктерге жетті, Пекин, Шанхай, Чунцин, Шэньян, Сиань, Шенжэн және басқалар сияқты ірі қалаларда, сондай-ақ аудан деңгейіндегі басқа 37 қалада нарықтағы заңдарды жан-жақты жүзеге асырудың бірыңғай тиімді құрылымы құрылды.  мәдениеттілік, соның нәтижесінде құқық қолдану тиімділігі мен заңдар негізінде басқару мүмкіндігі </w:t>
      </w:r>
      <w:proofErr w:type="gramStart"/>
      <w:r w:rsidRPr="00E12094">
        <w:rPr>
          <w:rFonts w:ascii="Times New Roman" w:hAnsi="Times New Roman" w:cs="Times New Roman"/>
          <w:sz w:val="24"/>
          <w:szCs w:val="24"/>
        </w:rPr>
        <w:t>ед</w:t>
      </w:r>
      <w:proofErr w:type="gramEnd"/>
      <w:r w:rsidRPr="00E12094">
        <w:rPr>
          <w:rFonts w:ascii="Times New Roman" w:hAnsi="Times New Roman" w:cs="Times New Roman"/>
          <w:sz w:val="24"/>
          <w:szCs w:val="24"/>
        </w:rPr>
        <w:t>әуір артты.  Қазіргі уақытта эксперименттік аймақтарда заңдарды жан-жақты жүзеге асыру бойынша реформалар аясында көптеген міндеттер аяқталды, ұзақ уақыт бойы мәдени нарықты басқаруда орын алған мәселелер, мысалы, лауазымдарды төсеу, тым кө</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менеджерлермен заңдардың орындалуы және т.с.с. бастапқы рұқсат алды.</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266</w:t>
      </w:r>
      <w:r w:rsidR="000671AD" w:rsidRPr="00E12094">
        <w:rPr>
          <w:rFonts w:ascii="Times New Roman" w:hAnsi="Times New Roman" w:cs="Times New Roman"/>
          <w:sz w:val="24"/>
          <w:szCs w:val="24"/>
        </w:rPr>
        <w:t>-275</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7. Мәдениет саласында құрылыс кезінде кепілді</w:t>
      </w:r>
      <w:proofErr w:type="gramStart"/>
      <w:r w:rsidRPr="00E12094">
        <w:rPr>
          <w:rFonts w:ascii="Times New Roman" w:hAnsi="Times New Roman" w:cs="Times New Roman"/>
          <w:sz w:val="24"/>
          <w:szCs w:val="24"/>
        </w:rPr>
        <w:t>к ж</w:t>
      </w:r>
      <w:proofErr w:type="gramEnd"/>
      <w:r w:rsidRPr="00E12094">
        <w:rPr>
          <w:rFonts w:ascii="Times New Roman" w:hAnsi="Times New Roman" w:cs="Times New Roman"/>
          <w:sz w:val="24"/>
          <w:szCs w:val="24"/>
        </w:rPr>
        <w:t>үйесін жетілдіру.</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Партия мен мемлекет тарапынан мәдени құрылысты қолдау ауқымы артты, бұл мәдениеттің дамуы мен өркендеуіне берік материалдық негіз салды. 30 жыл бойына Қытай Халық Республикасы мәдениет саласындағы құрылысты ынталандыру, инвестицияларды ұлғайту, алымдарды енгізу үшін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қатар саясат жүргізді, мәдени іс-шаралар құрылысына, әлеуметтік мәдениеттің дамуына қайырымдылық жасауға өз үлесін қосты, қоғамның күштерімен түрлі мәдени шараларды ұйымдастыруды қолдады, нарыққа қол жетімділіктің кеңеюі және тағы да басқасы белгілі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дәрежеде ұзақ мерзімді жетіспеушілікке байланысты мәдениет құрылысына инвестициялар, қаражаттың жетіспеуі және тағы да басқа  проблемаларды жеңілдетуге мүмкіндік берді. Қытай Коммунистік партиясының 16-шы съездінен кейін мемлекеттік қаржылық инвестициялар мәдениет саласында тарихтағы ең жоғарғы деңгейге жетті.  Мәдени іс-шараларға шығындар үнемі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отырды, бұл мәдени шаралардың дамуына үлкен ықпал етті.  Мәдени іс-шаралардың жалпы құны ел бойынша 58,082 </w:t>
      </w:r>
      <w:proofErr w:type="gramStart"/>
      <w:r w:rsidRPr="00E12094">
        <w:rPr>
          <w:rFonts w:ascii="Times New Roman" w:hAnsi="Times New Roman" w:cs="Times New Roman"/>
          <w:sz w:val="24"/>
          <w:szCs w:val="24"/>
        </w:rPr>
        <w:t>млрд</w:t>
      </w:r>
      <w:proofErr w:type="gramEnd"/>
      <w:r w:rsidRPr="00E12094">
        <w:rPr>
          <w:rFonts w:ascii="Times New Roman" w:hAnsi="Times New Roman" w:cs="Times New Roman"/>
          <w:sz w:val="24"/>
          <w:szCs w:val="24"/>
        </w:rPr>
        <w:t xml:space="preserve"> юаньді құрады, орташа жылдық өсім 22,5 пайызға жетті.  1978 жылы бүкіл республика бойынша мәдени шараларға жұмсалған шығындар 444 миллион юаньды құраса, 2007 жылы олар 19,896 миллиард юаньға жетті.  Мәдени шығындардың артуына негізделген орталық үкіметтер мен провинциялардың іс-шаралары мәдениет саласындағы арнайы шығындарды  ауылдағы мәдени құрылысты қолдауды арттыру аудандарында, әсіресе ескі революциялық аудандарда және соғыс </w:t>
      </w:r>
      <w:proofErr w:type="gramStart"/>
      <w:r w:rsidRPr="00E12094">
        <w:rPr>
          <w:rFonts w:ascii="Times New Roman" w:hAnsi="Times New Roman" w:cs="Times New Roman"/>
          <w:sz w:val="24"/>
          <w:szCs w:val="24"/>
        </w:rPr>
        <w:t>ала</w:t>
      </w:r>
      <w:proofErr w:type="gramEnd"/>
      <w:r w:rsidRPr="00E12094">
        <w:rPr>
          <w:rFonts w:ascii="Times New Roman" w:hAnsi="Times New Roman" w:cs="Times New Roman"/>
          <w:sz w:val="24"/>
          <w:szCs w:val="24"/>
        </w:rPr>
        <w:t>ңдарында Жапондарға қарсы соғыс кезінде ұлттық азшылықтар тұратын аудандар, шекаралас және шалғай аудандар мен кедей аудандарда белгілейді.</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Мәдениет саласындағы мәдени саясат пен ережелер одан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 жетілдірілді. Үкіметтің негізгі заңға негізделген стратегиясы мәдениет саласындағы құқықтық құрылыстың қадамдарын жеделдетудің қабылдануына ықпал етті.  2006 жылы алғаш рет Қытай мәдениетті дамытудың одан кейінгі кезеңдердегі социалистік мәдениетті дамыту үшін ұзақ уақыттық маңызы бар 11-бесжылдықтың арнайы жоспарын - «11-бесжылдық кезіндегі мәдениетті дамыту жоспарының негізгі ережелерін» шығарды.  Заңнаманың қарқыны тездеп, заңнамалық актілердің саны айтарлықтай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олардың сапасы тұрақты жоғарылап, тиімділігі біртіндеп арта түсті.  Заңнамадағы олқылықтар біртіндеп толтырылды, бірінші кезеңде мәдениет саласындағы құқықтық негіздер жүйесі қалыптасты.  Қытай «Мәдени ескерткіштерді қорғау туралы »</w:t>
      </w:r>
      <w:proofErr w:type="gramStart"/>
      <w:r w:rsidRPr="00E12094">
        <w:rPr>
          <w:rFonts w:ascii="Times New Roman" w:hAnsi="Times New Roman" w:cs="Times New Roman"/>
          <w:sz w:val="24"/>
          <w:szCs w:val="24"/>
        </w:rPr>
        <w:t>,«</w:t>
      </w:r>
      <w:proofErr w:type="gramEnd"/>
      <w:r w:rsidRPr="00E12094">
        <w:rPr>
          <w:rFonts w:ascii="Times New Roman" w:hAnsi="Times New Roman" w:cs="Times New Roman"/>
          <w:sz w:val="24"/>
          <w:szCs w:val="24"/>
        </w:rPr>
        <w:t xml:space="preserve"> Авторлық құқық туралы » Заңдарды әзірлеп, түзетулер енгізді, Мемлекеттік Кеңес мәдениет саласында 10-нан астам әкімшілік нормативтік актілерді дайындады, Мәдениет министрлігі 45 жарғы жариялады, мәдениет саласындағы заңнама белсенді түрде насихатталды. Көптеген салаларда мәдениеттің салауатты дамуына негізгі кепілдіктер беретін мемлекетті</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 заңдардағы олқылықтар толтырылды.</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Мәдениет және басқару саласындағы шығармашылық үнемі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келеді, жаңа талантты адамдар пайда болды.  Реформа басталғаннан және саясатты ашқаннан кейін, әсіресе кадрлар бойынша Бүкілқытайлық жұмысының жиналысынан кейін Мәдениет министрлігі «Таланттар мәдениетті дамытады » стратегиясын алға тартты, ол оқытудың тетіктерін құру мен жетілдіруді білді</w:t>
      </w:r>
      <w:proofErr w:type="gramStart"/>
      <w:r w:rsidRPr="00E12094">
        <w:rPr>
          <w:rFonts w:ascii="Times New Roman" w:hAnsi="Times New Roman" w:cs="Times New Roman"/>
          <w:sz w:val="24"/>
          <w:szCs w:val="24"/>
        </w:rPr>
        <w:t>ред</w:t>
      </w:r>
      <w:proofErr w:type="gramEnd"/>
      <w:r w:rsidRPr="00E12094">
        <w:rPr>
          <w:rFonts w:ascii="Times New Roman" w:hAnsi="Times New Roman" w:cs="Times New Roman"/>
          <w:sz w:val="24"/>
          <w:szCs w:val="24"/>
        </w:rPr>
        <w:t>і, мұнда басты назар қабілеттілікке, персоналды таңдау және пайдалану тетігіне, ашықтыққа, тең құқылыққа, бәсекелестікке және үздіктерді таңдауға, кадрларды өздерінің қабілеттері мен кәсі</w:t>
      </w:r>
      <w:proofErr w:type="gramStart"/>
      <w:r w:rsidRPr="00E12094">
        <w:rPr>
          <w:rFonts w:ascii="Times New Roman" w:hAnsi="Times New Roman" w:cs="Times New Roman"/>
          <w:sz w:val="24"/>
          <w:szCs w:val="24"/>
        </w:rPr>
        <w:t>пт</w:t>
      </w:r>
      <w:proofErr w:type="gramEnd"/>
      <w:r w:rsidRPr="00E12094">
        <w:rPr>
          <w:rFonts w:ascii="Times New Roman" w:hAnsi="Times New Roman" w:cs="Times New Roman"/>
          <w:sz w:val="24"/>
          <w:szCs w:val="24"/>
        </w:rPr>
        <w:t>ік және кәсіби жетістіктеріне сәйкес әлеуметтендірілген бағалау тетігіне, егер салым сыйақыға пропорционалды болса жарналар мен кепілдемелер механизміне аударылды.</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әсіби кадрлардың кең көлемде пайда болуы үшін қолайлы орта жасалды; 30 жыл бойына мәдениет құрылысына реформалар және ашық есік саясаты үшін ескі, жас және орта жастағы адамдарды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іктіретін мәдениеттер, оның ішінде партиялық кадрлар, басқару және шаруашылық саласындағы кәсіби кадрлар пайда болды, мұның бәрі адами ресурстарды және зияткерлік қолдауды қамтамасыз етті.</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Біздің реформалар саясатындағы 30 жылдық тәжірибеге ретроспективті көзқараспен қарасақ, біздің жүрегіміз ынта-жігерге толы, бізде бұл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іктермен мақтануға және ұлы тарихты одан да айқын түсінуге, ҚКП Орталық Комитетінің 3-ші жалпы отырысының жолдас Дэн Сяопиннің ұлы тарихи еңбегінің құрметке толы болуының маңызына, одан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  ҚКП 17-ші съезінде жасалған ғылыми даму тұжырымдамасы мен стратегиялық теңдеудің маңыздылығын терең түсінуге толық негіз бар. </w:t>
      </w:r>
      <w:proofErr w:type="gramStart"/>
      <w:r w:rsidRPr="00E12094">
        <w:rPr>
          <w:rFonts w:ascii="Times New Roman" w:hAnsi="Times New Roman" w:cs="Times New Roman"/>
          <w:sz w:val="24"/>
          <w:szCs w:val="24"/>
        </w:rPr>
        <w:t>Сонымен қатар, біз мұны талаптармен салыстырғанда ғылыми даму, жалпы дамыту тұжырымдамасын жүзеге асыруды, Қытайдағы социализмнің сипаттамаларын, талаптары тез өзгеретін халықаралық орта және мәдениеттің құрылуы кезінде адамдардың мәдениетке деген үміттері, әлі де көптеген проблемалар бар екендігін байсалды түре көре алдық, және кейб</w:t>
      </w:r>
      <w:proofErr w:type="gramEnd"/>
      <w:r w:rsidRPr="00E12094">
        <w:rPr>
          <w:rFonts w:ascii="Times New Roman" w:hAnsi="Times New Roman" w:cs="Times New Roman"/>
          <w:sz w:val="24"/>
          <w:szCs w:val="24"/>
        </w:rPr>
        <w:t>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мәселелер ерекше айқын, бұл мәдениеттің дамуы күрделі міндеттермен бетпе-бет келуін білдіреді.  Жалпы алғанда, бұл проблемаларды келесі аймақтарға дейін азайтуға болады:</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1) Біздің елімізде мәдениеттің жалпы даму деңгейі әлі де төмен, әзірге ол халықтың рухани мәдениет саласындағы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 жатқан қажеттіліктерін, мәдениетті насихаттаудағы рөлін толық қанағаттандыра алмайды, әлеуметтік-экономикалық даму әлі толық көрінбейді. Білім беру және ұлтты тәрбиелеу саласындағы мәдениеттің функцияларын күшейту қажет.  Қоғамдық мәдениетке қызмет көрсету жүйесін құру саласында Халықаралық кітапханалық қауымдастықтар мен мекемелер федерациясының (IFLA) халықаралық стандарттарына сәйкес орта есеппен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50 мың адамға 1 қоғамдық кітапхана болуы керек.  Қазір Қытайда әр 400 мың адамға 1 қоғамдық кітапхана бар, АҚШ-та, Ұлыбританияда, Францияда және басқа да дамыған елдерде, әрбі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40 мыңға жетпейтін адамға 1 кітапхана бар, яғни ҚХР мен дамыған елдер арасында әлі де кітапханаларда үлкен алшақтық білінеді.  Мәдени индустрияны дамыту тұрғысынан мәдениеттің Қытайдың ұлттық экономикасындағы үлесі әлі де төмен, әлеуметтік-экономикалық дамуды алға жылжытудағы мәдениеттің рөлі ә</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і толық көрінбеді.  Сонымен қатар, қазіргі уақытта біздің елімізде мәдениеттің біркелкі дамымағаны анық, сондықтан халықты ағарту және тәрбиелеу саласындағы мәдениеттің функцияларын күшейту қажет.</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2) Мәдени дамудың жүйелік механизмі жетілмеген, өміршеңдіктен зардап шегеді және үнемі социалистік нарықтық экономиканың жетілді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ілген жүйесі және үнемі кеңейетін ашық есіктің жаңа талаптарына сәйкес келмейді. Бұл сонымен қатар жедел дамудың жаңа жағдайына және қазіргі ғылыми технологиялар мен әдістерді кеңінен енгізу, </w:t>
      </w:r>
      <w:proofErr w:type="gramStart"/>
      <w:r w:rsidRPr="00E12094">
        <w:rPr>
          <w:rFonts w:ascii="Times New Roman" w:hAnsi="Times New Roman" w:cs="Times New Roman"/>
          <w:sz w:val="24"/>
          <w:szCs w:val="24"/>
        </w:rPr>
        <w:t>тарату</w:t>
      </w:r>
      <w:proofErr w:type="gramEnd"/>
      <w:r w:rsidRPr="00E12094">
        <w:rPr>
          <w:rFonts w:ascii="Times New Roman" w:hAnsi="Times New Roman" w:cs="Times New Roman"/>
          <w:sz w:val="24"/>
          <w:szCs w:val="24"/>
        </w:rPr>
        <w:t xml:space="preserve">ға сәйкес келмейді.  Мысалы, біз бұл құрылысты мәдени саланың басқару заңмен жүзеге асырылуы керек деп айтамыз.  </w:t>
      </w:r>
      <w:proofErr w:type="gramStart"/>
      <w:r w:rsidRPr="00E12094">
        <w:rPr>
          <w:rFonts w:ascii="Times New Roman" w:hAnsi="Times New Roman" w:cs="Times New Roman"/>
          <w:sz w:val="24"/>
          <w:szCs w:val="24"/>
        </w:rPr>
        <w:t>Б</w:t>
      </w:r>
      <w:proofErr w:type="gramEnd"/>
      <w:r w:rsidRPr="00E12094">
        <w:rPr>
          <w:rFonts w:ascii="Times New Roman" w:hAnsi="Times New Roman" w:cs="Times New Roman"/>
          <w:sz w:val="24"/>
          <w:szCs w:val="24"/>
        </w:rPr>
        <w:t>ірақ қазіргі кезде мәдениет саласында тек бар.</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Бірақ қазіргі кезде мәдениет саласында тек «Мәдени ескерткіштерді қорғау туралы» Заң бар және кейбі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әкімшілік ережелер, яғни нормативтік құжаттар мен тиісті құрылымдардың жарғыларының негізі бақылау арқылы жүзеге асады, сондықтан, мәдени бақылау саласындағы өз міндеттерін орындау кезінде Қытай Халық Республикасы Үкіметінің Мәдениет министрлігінің әкімшілік органдары барлық жерде белгілі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әрекеттерді заңды негіздеудің болмауынан мәселерге тап болуда.  Сонымен </w:t>
      </w:r>
      <w:r w:rsidRPr="00E12094">
        <w:rPr>
          <w:rFonts w:ascii="Times New Roman" w:hAnsi="Times New Roman" w:cs="Times New Roman"/>
          <w:sz w:val="24"/>
          <w:szCs w:val="24"/>
        </w:rPr>
        <w:lastRenderedPageBreak/>
        <w:t>қатар, мәдениет саласындағы бірыңғай және жоғары тиімді басқару жүйесі әлі қалыптасқан жоқ, мәдениет саласындағы құрылыстың міндеттері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органға жүктелмеген, бірақ министрлік деңгейіндегі 7 түрлі құрылымдарға бөлінген.  Ресурстарды бөлу және бірыңғай үйлестіру саласында да, әсіресе бейімделу процесінде шешуді қажет ететін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қатар мәселелер туындады және жоғары шоғырлануымен сипатталған, жоспарланған экономика жүйесіне социалистік нарықтық экономика жүйесіне көшу, мәдени жүйенің реформасы басқа реформалардан айтарлықтай артта қалу аймақтары мен жеткіліксіз өміршеңдігін көрсетеді.  Сондай-ақ жедел ғылыми даму және кеңінен қолданылатын заманауи ғылыми технологиялар мен тарату әдістері бізге сирек мүмкіндік бергенімен, бірақ мәдениет саласындағы жаңашылдық үшін дамуға арналған кеңі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ік және сонымен бірге </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үрделі қиындықтар туғызады.</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w:t>
      </w:r>
      <w:proofErr w:type="gramStart"/>
      <w:r w:rsidRPr="00E12094">
        <w:rPr>
          <w:rFonts w:ascii="Times New Roman" w:hAnsi="Times New Roman" w:cs="Times New Roman"/>
          <w:sz w:val="24"/>
          <w:szCs w:val="24"/>
        </w:rPr>
        <w:t>3)Батыспен бетпе-бет келген кезде әлсіздігін көрсететін қытай мәдениетінің «жұмсақ күші»  елдің халықаралық мәртебесіне және өркениеттің бай мәдени ресурстарына сәйкес келмейді, сондықтан да 5 мың жылдық тарихы бар Қытай өз мәдениетінің «жұмсақ қуатын» күшейту қажет.  Қазіргі әлемде әртүрл</w:t>
      </w:r>
      <w:proofErr w:type="gramEnd"/>
      <w:r w:rsidRPr="00E12094">
        <w:rPr>
          <w:rFonts w:ascii="Times New Roman" w:hAnsi="Times New Roman" w:cs="Times New Roman"/>
          <w:sz w:val="24"/>
          <w:szCs w:val="24"/>
        </w:rPr>
        <w:t>і ой мәдениеттерінің алмасуы, байланыстары мен қақтығыстары жиілеп кетті, дамыған Батыс елдері экономикалық, ғылыми және технологиялық салалардағы артықшылықтарға сүйене отырып, Қытайға түрлі идеялар мен басқа да мәдени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үрлердің енуін күшейтті.</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Батыстың дұшпандық күштері ешқашан </w:t>
      </w:r>
      <w:proofErr w:type="gramStart"/>
      <w:r w:rsidRPr="00E12094">
        <w:rPr>
          <w:rFonts w:ascii="Times New Roman" w:hAnsi="Times New Roman" w:cs="Times New Roman"/>
          <w:sz w:val="24"/>
          <w:szCs w:val="24"/>
        </w:rPr>
        <w:t>батыстану</w:t>
      </w:r>
      <w:proofErr w:type="gramEnd"/>
      <w:r w:rsidRPr="00E12094">
        <w:rPr>
          <w:rFonts w:ascii="Times New Roman" w:hAnsi="Times New Roman" w:cs="Times New Roman"/>
          <w:sz w:val="24"/>
          <w:szCs w:val="24"/>
        </w:rPr>
        <w:t>ға және Қытайға қарсы күрес стратегиялық әрекеттерді тоқтатқан емес ену және енудің алдын-алу туралы мәселелер барған сайын күрделі боп барады.  Белгілі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елдің мәдени ресурстарға бай екендігі мәдениеттің күшті «жұмсақ күшіне» сөзсіз иелік етеді дегенді білдірмейді. Бай мәдени қорлардың ашылып, олардың әсер мен тартылудың зор күшіне айналуын ғана «жұмсақ күш» деп атауға болады.  Қытайда 5000 жылдық өркениет бар, тарихы және бай мәдени ресурстары бар, бірақ ол «жұмсақ күшке» толық көшуді ә</w:t>
      </w:r>
      <w:proofErr w:type="gramStart"/>
      <w:r w:rsidRPr="00E12094">
        <w:rPr>
          <w:rFonts w:ascii="Times New Roman" w:hAnsi="Times New Roman" w:cs="Times New Roman"/>
          <w:sz w:val="24"/>
          <w:szCs w:val="24"/>
        </w:rPr>
        <w:t>лі ая</w:t>
      </w:r>
      <w:proofErr w:type="gramEnd"/>
      <w:r w:rsidRPr="00E12094">
        <w:rPr>
          <w:rFonts w:ascii="Times New Roman" w:hAnsi="Times New Roman" w:cs="Times New Roman"/>
          <w:sz w:val="24"/>
          <w:szCs w:val="24"/>
        </w:rPr>
        <w:t>қтаған жоқ.  Экономикалық және саяси әсермен салыстырғанда, Қытай мәдениетінің халықаралық аренада ықпалы мен таралуы әлсіз болып қалады.  Реформалық саясат пен ашық есік саясаты басталғаннан кейін қарқынды экономикалық өсуден кейін Қытайдың әлемдегі экономикалық мәртебесі үнемі артып келеді.  Қазіргі қаржылық дағдарыс кезінде Қытай салыстырмалы түрде аз соққ</w:t>
      </w:r>
      <w:proofErr w:type="gramStart"/>
      <w:r w:rsidRPr="00E12094">
        <w:rPr>
          <w:rFonts w:ascii="Times New Roman" w:hAnsi="Times New Roman" w:cs="Times New Roman"/>
          <w:sz w:val="24"/>
          <w:szCs w:val="24"/>
        </w:rPr>
        <w:t>ы</w:t>
      </w:r>
      <w:proofErr w:type="gramEnd"/>
      <w:r w:rsidRPr="00E12094">
        <w:rPr>
          <w:rFonts w:ascii="Times New Roman" w:hAnsi="Times New Roman" w:cs="Times New Roman"/>
          <w:sz w:val="24"/>
          <w:szCs w:val="24"/>
        </w:rPr>
        <w:t xml:space="preserve">ға жетті, жалпы Қытайдағы экономикалық даму жағдайы жақсы, ел қаржылық дағдарыстың қолайсыз салдарына төтеп беруге қажетті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үмкіндіктерге ие. Сонымен бірге ол сау және тұрақты экономикалық өсуді көрсетеді, бұ</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бүкіл әлемге осы қаржылық дағдарысты еңсеруге және жеңуге көмектеседі. Саясат саласында Қытай өте белсенді дипломатия жүргізуде.  Көптеген халықаралық стратегия сарапшылары қазіргі уақытта әлемде Корей түбегіндегі ядролық мә</w:t>
      </w:r>
      <w:proofErr w:type="gramStart"/>
      <w:r w:rsidRPr="00E12094">
        <w:rPr>
          <w:rFonts w:ascii="Times New Roman" w:hAnsi="Times New Roman" w:cs="Times New Roman"/>
          <w:sz w:val="24"/>
          <w:szCs w:val="24"/>
        </w:rPr>
        <w:t>селе</w:t>
      </w:r>
      <w:proofErr w:type="gramEnd"/>
      <w:r w:rsidRPr="00E12094">
        <w:rPr>
          <w:rFonts w:ascii="Times New Roman" w:hAnsi="Times New Roman" w:cs="Times New Roman"/>
          <w:sz w:val="24"/>
          <w:szCs w:val="24"/>
        </w:rPr>
        <w:t>, терроризммен күрес энергетикалық, қоршаған ортаны қорғау және басқа мәселелерді Қытайдың белсенді қатысуынсыз шешу мүмкін емес.</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Мәдениет саласына келетін болсақ, әлемнің Қытай туралы білімі нақты жағдайдан мүлдем алыс және бұған басты себеп Қытайдың өзінің имиджін құру және тарату қабілеті әлсіз болып табылады, сондықтан, қоғамдық </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ікір тұрғысынан алғанда, Қытай позициясы қолайсыз жағдайда тұр. Қытай бұл бағытта кө</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күш-жігер жұмсағанымен, Қытай жөнінде халықаралық қауымдастықтың түсінігі әлі де шектеулі.</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Осындай іргелі проблемалар мен күрделі сынақ</w:t>
      </w:r>
      <w:proofErr w:type="gramStart"/>
      <w:r w:rsidRPr="00E12094">
        <w:rPr>
          <w:rFonts w:ascii="Times New Roman" w:hAnsi="Times New Roman" w:cs="Times New Roman"/>
          <w:sz w:val="24"/>
          <w:szCs w:val="24"/>
        </w:rPr>
        <w:t>тар</w:t>
      </w:r>
      <w:proofErr w:type="gramEnd"/>
      <w:r w:rsidRPr="00E12094">
        <w:rPr>
          <w:rFonts w:ascii="Times New Roman" w:hAnsi="Times New Roman" w:cs="Times New Roman"/>
          <w:sz w:val="24"/>
          <w:szCs w:val="24"/>
        </w:rPr>
        <w:t xml:space="preserve">ға төтеп бере отырып, біз соқыр оптимизмге бой алдырмаймыз. Бас хатшы Ху Цзиньтао атап өткендей, біздің көзқарастарымыз, </w:t>
      </w:r>
      <w:proofErr w:type="gramStart"/>
      <w:r w:rsidRPr="00E12094">
        <w:rPr>
          <w:rFonts w:ascii="Times New Roman" w:hAnsi="Times New Roman" w:cs="Times New Roman"/>
          <w:sz w:val="24"/>
          <w:szCs w:val="24"/>
        </w:rPr>
        <w:t>стил</w:t>
      </w:r>
      <w:proofErr w:type="gramEnd"/>
      <w:r w:rsidRPr="00E12094">
        <w:rPr>
          <w:rFonts w:ascii="Times New Roman" w:hAnsi="Times New Roman" w:cs="Times New Roman"/>
          <w:sz w:val="24"/>
          <w:szCs w:val="24"/>
        </w:rPr>
        <w:t xml:space="preserve">іміз, қабілеттеріміз және жалпы деңгейіміз әлі күнге дейін ғылыми дамудың талаптарына жауап бермейді, ойлау әлі азат етілген жоқ, инновациялық сана әлі де дамымаған, стратегиялық, жүйелік және инновациялық </w:t>
      </w:r>
      <w:r w:rsidRPr="00E12094">
        <w:rPr>
          <w:rFonts w:ascii="Times New Roman" w:hAnsi="Times New Roman" w:cs="Times New Roman"/>
          <w:sz w:val="24"/>
          <w:szCs w:val="24"/>
        </w:rPr>
        <w:lastRenderedPageBreak/>
        <w:t>ойлау қабілеті жоқ.  Біз осы проблеманың өзектілігі туралы мықты хабардарлықты дамытуымыз керек, қысым мен жауапкершілікті сезінуіміз керек, мәдениет саласындағы құрылысты бас жоспардың бөлігі ретінде қалай жасау керектігі туралы жиі ойлануымыз керек. Әлеуметтік-экономикалық даму, өзі</w:t>
      </w:r>
      <w:proofErr w:type="gramStart"/>
      <w:r w:rsidRPr="00E12094">
        <w:rPr>
          <w:rFonts w:ascii="Times New Roman" w:hAnsi="Times New Roman" w:cs="Times New Roman"/>
          <w:sz w:val="24"/>
          <w:szCs w:val="24"/>
        </w:rPr>
        <w:t>н-</w:t>
      </w:r>
      <w:proofErr w:type="gramEnd"/>
      <w:r w:rsidRPr="00E12094">
        <w:rPr>
          <w:rFonts w:ascii="Times New Roman" w:hAnsi="Times New Roman" w:cs="Times New Roman"/>
          <w:sz w:val="24"/>
          <w:szCs w:val="24"/>
        </w:rPr>
        <w:t>өзі тануды күшейту қажеттілігі, мәдениеттің дамуы мен өркендеуіне белсенді түрде ықпал ете отырып, моральдық қолдау мен экономика мен қоғамның тез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 жылдам дамуына күшті қозғаушы күш болып табылады.  </w:t>
      </w:r>
      <w:proofErr w:type="gramStart"/>
      <w:r w:rsidRPr="00E12094">
        <w:rPr>
          <w:rFonts w:ascii="Times New Roman" w:hAnsi="Times New Roman" w:cs="Times New Roman"/>
          <w:sz w:val="24"/>
          <w:szCs w:val="24"/>
        </w:rPr>
        <w:t>Ж</w:t>
      </w:r>
      <w:proofErr w:type="gramEnd"/>
      <w:r w:rsidRPr="00E12094">
        <w:rPr>
          <w:rFonts w:ascii="Times New Roman" w:hAnsi="Times New Roman" w:cs="Times New Roman"/>
          <w:sz w:val="24"/>
          <w:szCs w:val="24"/>
        </w:rPr>
        <w:t xml:space="preserve">үйелі мәдени реформаларды күшейту жолымен зерттеу керек, өміршеңдікке толы және ғылыми дамуға қолайлы тиімді және ашық жүйелік механизмді құрып, мәдениет саласындағы өндіргіш күштерді босатып және дамытып;  </w:t>
      </w:r>
      <w:proofErr w:type="gramStart"/>
      <w:r w:rsidRPr="00E12094">
        <w:rPr>
          <w:rFonts w:ascii="Times New Roman" w:hAnsi="Times New Roman" w:cs="Times New Roman"/>
          <w:sz w:val="24"/>
          <w:szCs w:val="24"/>
        </w:rPr>
        <w:t>мәдени даму қарқынын және қытай мәдениетінің «жұмсақ күшін» арттырып, егемендіктің қауіпсіздігін нақты түрде қалай қорғауғап, Қытай мәдениеті мен идеологиясы қытайлардың «шығуын» алға тартып, қытайлардың халықаралық ықпалын үнемі жоғарылату керек.</w:t>
      </w:r>
      <w:proofErr w:type="gramEnd"/>
    </w:p>
    <w:p w:rsidR="00462102" w:rsidRPr="00E12094" w:rsidRDefault="00462102" w:rsidP="00515BC4">
      <w:pPr>
        <w:jc w:val="both"/>
        <w:rPr>
          <w:rFonts w:ascii="Times New Roman" w:hAnsi="Times New Roman" w:cs="Times New Roman"/>
          <w:sz w:val="24"/>
          <w:szCs w:val="24"/>
        </w:rPr>
      </w:pPr>
    </w:p>
    <w:p w:rsidR="00462102" w:rsidRDefault="00462102" w:rsidP="00515BC4">
      <w:pPr>
        <w:jc w:val="both"/>
        <w:rPr>
          <w:rFonts w:ascii="Times New Roman" w:hAnsi="Times New Roman" w:cs="Times New Roman"/>
          <w:sz w:val="24"/>
          <w:szCs w:val="24"/>
          <w:lang w:val="kk-KZ"/>
        </w:rPr>
      </w:pPr>
      <w:r w:rsidRPr="00E12094">
        <w:rPr>
          <w:rFonts w:ascii="Times New Roman" w:hAnsi="Times New Roman" w:cs="Times New Roman"/>
          <w:sz w:val="24"/>
          <w:szCs w:val="24"/>
        </w:rPr>
        <w:t xml:space="preserve">      Мазасыздықты, жауапкершілікті және өз миссиясын сезіну пайда болған кезде, ол үлкен дамуға, үлкен өркендеуге және, тиісінше, Қ</w:t>
      </w:r>
      <w:proofErr w:type="gramStart"/>
      <w:r w:rsidRPr="00E12094">
        <w:rPr>
          <w:rFonts w:ascii="Times New Roman" w:hAnsi="Times New Roman" w:cs="Times New Roman"/>
          <w:sz w:val="24"/>
          <w:szCs w:val="24"/>
        </w:rPr>
        <w:t>ХР</w:t>
      </w:r>
      <w:proofErr w:type="gramEnd"/>
      <w:r w:rsidRPr="00E12094">
        <w:rPr>
          <w:rFonts w:ascii="Times New Roman" w:hAnsi="Times New Roman" w:cs="Times New Roman"/>
          <w:sz w:val="24"/>
          <w:szCs w:val="24"/>
        </w:rPr>
        <w:t xml:space="preserve"> мәдениетін жаңартуға ықпал ететін қозғаушы күш болады.</w:t>
      </w:r>
    </w:p>
    <w:p w:rsidR="00E12094" w:rsidRPr="00E12094" w:rsidRDefault="00E12094" w:rsidP="00515BC4">
      <w:pPr>
        <w:jc w:val="both"/>
        <w:rPr>
          <w:rFonts w:ascii="Times New Roman" w:hAnsi="Times New Roman" w:cs="Times New Roman"/>
          <w:sz w:val="24"/>
          <w:szCs w:val="24"/>
          <w:lang w:val="kk-KZ"/>
        </w:rPr>
      </w:pPr>
    </w:p>
    <w:p w:rsidR="00462102" w:rsidRDefault="00462102" w:rsidP="00592192">
      <w:pPr>
        <w:jc w:val="center"/>
        <w:rPr>
          <w:rFonts w:ascii="Times New Roman" w:hAnsi="Times New Roman" w:cs="Times New Roman"/>
          <w:b/>
          <w:sz w:val="24"/>
          <w:szCs w:val="24"/>
          <w:lang w:val="kk-KZ"/>
        </w:rPr>
      </w:pPr>
      <w:r w:rsidRPr="00592192">
        <w:rPr>
          <w:rFonts w:ascii="Times New Roman" w:hAnsi="Times New Roman" w:cs="Times New Roman"/>
          <w:b/>
          <w:sz w:val="24"/>
          <w:szCs w:val="24"/>
          <w:lang w:val="kk-KZ"/>
        </w:rPr>
        <w:t>III. 30 ЖЫЛДЫҚ</w:t>
      </w:r>
      <w:r w:rsidR="00B63784">
        <w:rPr>
          <w:rFonts w:ascii="Times New Roman" w:hAnsi="Times New Roman" w:cs="Times New Roman"/>
          <w:b/>
          <w:sz w:val="24"/>
          <w:szCs w:val="24"/>
          <w:lang w:val="kk-KZ"/>
        </w:rPr>
        <w:t xml:space="preserve">  </w:t>
      </w:r>
      <w:r w:rsidR="00592192">
        <w:rPr>
          <w:rFonts w:ascii="Times New Roman" w:hAnsi="Times New Roman" w:cs="Times New Roman"/>
          <w:b/>
          <w:sz w:val="24"/>
          <w:szCs w:val="24"/>
          <w:lang w:val="kk-KZ"/>
        </w:rPr>
        <w:t xml:space="preserve">МӘДЕНИ </w:t>
      </w:r>
      <w:r w:rsidR="00B63784">
        <w:rPr>
          <w:rFonts w:ascii="Times New Roman" w:hAnsi="Times New Roman" w:cs="Times New Roman"/>
          <w:b/>
          <w:sz w:val="24"/>
          <w:szCs w:val="24"/>
          <w:lang w:val="kk-KZ"/>
        </w:rPr>
        <w:t xml:space="preserve">ҚҰРУДЫҢ </w:t>
      </w:r>
      <w:r w:rsidRPr="00592192">
        <w:rPr>
          <w:rFonts w:ascii="Times New Roman" w:hAnsi="Times New Roman" w:cs="Times New Roman"/>
          <w:b/>
          <w:sz w:val="24"/>
          <w:szCs w:val="24"/>
          <w:lang w:val="kk-KZ"/>
        </w:rPr>
        <w:t xml:space="preserve"> НЕГІЗГІ МӘДЕНИЕТ ҚҰРЫЛЫСЫ</w:t>
      </w:r>
    </w:p>
    <w:p w:rsidR="00E12094" w:rsidRDefault="00E12094" w:rsidP="00592192">
      <w:pPr>
        <w:jc w:val="center"/>
        <w:rPr>
          <w:rFonts w:ascii="Times New Roman" w:hAnsi="Times New Roman" w:cs="Times New Roman"/>
          <w:b/>
          <w:sz w:val="24"/>
          <w:szCs w:val="24"/>
          <w:lang w:val="kk-KZ"/>
        </w:rPr>
      </w:pPr>
    </w:p>
    <w:p w:rsidR="00E12094" w:rsidRPr="00E12094" w:rsidRDefault="00E12094" w:rsidP="00515BC4">
      <w:pPr>
        <w:jc w:val="both"/>
        <w:rPr>
          <w:rFonts w:ascii="Times New Roman" w:hAnsi="Times New Roman" w:cs="Times New Roman"/>
          <w:b/>
          <w:sz w:val="24"/>
          <w:szCs w:val="24"/>
          <w:lang w:val="kk-KZ"/>
        </w:rPr>
      </w:pPr>
    </w:p>
    <w:p w:rsidR="00462102" w:rsidRPr="00E12094" w:rsidRDefault="00462102" w:rsidP="00515BC4">
      <w:pPr>
        <w:jc w:val="both"/>
        <w:rPr>
          <w:rFonts w:ascii="Times New Roman" w:hAnsi="Times New Roman" w:cs="Times New Roman"/>
          <w:sz w:val="24"/>
          <w:szCs w:val="24"/>
        </w:rPr>
      </w:pPr>
      <w:r w:rsidRPr="00592192">
        <w:rPr>
          <w:rFonts w:ascii="Times New Roman" w:hAnsi="Times New Roman" w:cs="Times New Roman"/>
          <w:sz w:val="24"/>
          <w:szCs w:val="24"/>
          <w:lang w:val="kk-KZ"/>
        </w:rPr>
        <w:t xml:space="preserve">         </w:t>
      </w:r>
      <w:r w:rsidRPr="00E12094">
        <w:rPr>
          <w:rFonts w:ascii="Times New Roman" w:hAnsi="Times New Roman" w:cs="Times New Roman"/>
          <w:sz w:val="24"/>
          <w:szCs w:val="24"/>
        </w:rPr>
        <w:t>Социализмнің Қытайда 30 жылдық даму жолына көз жүгіртсек ерекшеліктері мен елдегі мәдениетті құ</w:t>
      </w:r>
      <w:proofErr w:type="gramStart"/>
      <w:r w:rsidRPr="00E12094">
        <w:rPr>
          <w:rFonts w:ascii="Times New Roman" w:hAnsi="Times New Roman" w:cs="Times New Roman"/>
          <w:sz w:val="24"/>
          <w:szCs w:val="24"/>
        </w:rPr>
        <w:t>ру т</w:t>
      </w:r>
      <w:proofErr w:type="gramEnd"/>
      <w:r w:rsidRPr="00E12094">
        <w:rPr>
          <w:rFonts w:ascii="Times New Roman" w:hAnsi="Times New Roman" w:cs="Times New Roman"/>
          <w:sz w:val="24"/>
          <w:szCs w:val="24"/>
        </w:rPr>
        <w:t>әжірибесін қорытындылай келе, біз төмендегі тармақтарды терең түсіндік.</w:t>
      </w:r>
    </w:p>
    <w:p w:rsidR="00462102" w:rsidRPr="00E12094" w:rsidRDefault="00462102" w:rsidP="00515BC4">
      <w:pPr>
        <w:jc w:val="both"/>
        <w:rPr>
          <w:rFonts w:ascii="Times New Roman" w:hAnsi="Times New Roman" w:cs="Times New Roman"/>
          <w:sz w:val="24"/>
          <w:szCs w:val="24"/>
        </w:rPr>
      </w:pPr>
      <w:r w:rsidRPr="00C55E8C">
        <w:rPr>
          <w:rFonts w:ascii="Times New Roman" w:hAnsi="Times New Roman" w:cs="Times New Roman"/>
          <w:b/>
          <w:sz w:val="24"/>
          <w:szCs w:val="24"/>
        </w:rPr>
        <w:t xml:space="preserve">     1.</w:t>
      </w:r>
      <w:r w:rsidRPr="00E12094">
        <w:rPr>
          <w:rFonts w:ascii="Times New Roman" w:hAnsi="Times New Roman" w:cs="Times New Roman"/>
          <w:sz w:val="24"/>
          <w:szCs w:val="24"/>
        </w:rPr>
        <w:t xml:space="preserve"> Жалпы мәдениеттің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өлі мен орнын толық түсініп, социалистік құрылысты, мәдени сәйкестіліктің деңгейін үнемі жоғарылату қажет.  Әрқашан мәдени құрылысқа үлкен мән бере отырып, отыз жыл ішінде ашық есік және реформалық саясат жүргізілгеннен бері ҚКП социализмнің қытайлық сипаттамамен және құрылыстың даму мәдениетінің заңдылығын тереңірек түсінуге және игеруге келді. Бұл өзін біртіндеп мәдениеттің орны мен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өлін дәл және ғылыми қабылдауды айқындады.</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Ашық есік және реформалық саясат жүргізілген кезде-ақ Дэн Сяопин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жағынан экономикалық құрылысты басқарып, материалдық әл-ауқатты өсіретін, екінші жағынан мәдени құрылыс орталық компонент боп табылатын құрылысты алға жылжытатын материалдық және рухани мәдениетті қажетті жалпы себеп ретінде екі қолыңызбен мықтап ұстаңыз » дегенді білдіретін «құрылысты қарастыру қажеттілігі» бағытын белгіледі. Қытайлық сипаттағы социализмді құру үшін ҚКП 15-ші съезінде саясатты, мәдениетті және экономиканы дамыту саласында үш негізгі бағдарлама ұсынылды.</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Орталық өркендеудің жан-жақты құрылысының бөлігі ретінде ҚКП 16-шы съезі саясат, экономика, мәдениет және қоғамның интеграцияланған құрылысы идеяларын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іктіретін «төрт элемент - бір жүйе» стратегиялық ережесін қабылдады. Жоғарыда айтылғандардан Қытайлық сипаттағы социализмді дамытудағы мәдениеттің орны мен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өлі біртіндеп артып келеді, бұл бір жағынан партияның әлеуметтік даму заңдылықтарын терең түсінудің нәтижесі, екінші жағынан қоғамдағы өсіп келе жатқан прогресс пен үздіксіз өсудің көрсеткі</w:t>
      </w:r>
      <w:proofErr w:type="gramStart"/>
      <w:r w:rsidRPr="00E12094">
        <w:rPr>
          <w:rFonts w:ascii="Times New Roman" w:hAnsi="Times New Roman" w:cs="Times New Roman"/>
          <w:sz w:val="24"/>
          <w:szCs w:val="24"/>
        </w:rPr>
        <w:t>ші болып табылады.  Қазіргі уақытта мәдени құрылыс Қытайлық сипаттағы социализмнің жалпы дамуындағы маңызды құрамдас бөлігі болып табылатын, мәдениетті ұлттың шоғырландырушы және жасампаз күштерінің негізгі көзі, сонымен бірге партия мен мемлекеттің негізгі күн тәртібінде көрсетілген жиынтық мемлекеттік</w:t>
      </w:r>
      <w:proofErr w:type="gramEnd"/>
      <w:r w:rsidRPr="00E12094">
        <w:rPr>
          <w:rFonts w:ascii="Times New Roman" w:hAnsi="Times New Roman" w:cs="Times New Roman"/>
          <w:sz w:val="24"/>
          <w:szCs w:val="24"/>
        </w:rPr>
        <w:t xml:space="preserve"> билік тұ</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ғысынан бәсекелестіктің маңызды факторы.  Сонымен қатар, рухани мәдени өмірдің алуан түрлілі</w:t>
      </w:r>
      <w:proofErr w:type="gramStart"/>
      <w:r w:rsidRPr="00E12094">
        <w:rPr>
          <w:rFonts w:ascii="Times New Roman" w:hAnsi="Times New Roman" w:cs="Times New Roman"/>
          <w:sz w:val="24"/>
          <w:szCs w:val="24"/>
        </w:rPr>
        <w:t>гі - б</w:t>
      </w:r>
      <w:proofErr w:type="gramEnd"/>
      <w:r w:rsidRPr="00E12094">
        <w:rPr>
          <w:rFonts w:ascii="Times New Roman" w:hAnsi="Times New Roman" w:cs="Times New Roman"/>
          <w:sz w:val="24"/>
          <w:szCs w:val="24"/>
        </w:rPr>
        <w:t xml:space="preserve">ұл халықтың талпынысы </w:t>
      </w:r>
      <w:r w:rsidRPr="00E12094">
        <w:rPr>
          <w:rFonts w:ascii="Times New Roman" w:hAnsi="Times New Roman" w:cs="Times New Roman"/>
          <w:sz w:val="24"/>
          <w:szCs w:val="24"/>
        </w:rPr>
        <w:lastRenderedPageBreak/>
        <w:t>екенін ескере отырып, мәдени құрылысқа бұрын-соңды назар аударылмаған.  Осыдан келі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ҚКП 17-ші Съезінде қабылданған «социалистік мәдениеттің үлкен дамуы мен өркендеуіне ықпал ету, сондай-ақ социалистік мәдениетті құрудың жаңа өрлеуін бастау» бағдарламасын іске асыру үшін қабылданған жұмылдыру туралы бұйрық жаңа тарихи кезеңнің бетбұрыс кезеңінде тұрған және сәйкес келетін маңызды стратегиялық шешім екені айқын.</w:t>
      </w: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інші кезекте мәдениетті дамытуға көңіл бөліп, қытайлық сипаттамағы социализмді құрудың жалпы себептеріндегі оның ұстанымын нақты түсіну керек.  Орта таптық социалистік қоғам саясат, экономика, қоғам және мәдениет үйлесімді түрде дамуға тиіс қоғам ретінде кө</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інеді.</w:t>
      </w:r>
    </w:p>
    <w:p w:rsidR="00462102" w:rsidRPr="00E12094" w:rsidRDefault="00462102" w:rsidP="00515BC4">
      <w:pPr>
        <w:jc w:val="both"/>
        <w:rPr>
          <w:rFonts w:ascii="Times New Roman" w:hAnsi="Times New Roman" w:cs="Times New Roman"/>
          <w:sz w:val="24"/>
          <w:szCs w:val="24"/>
        </w:rPr>
      </w:pPr>
    </w:p>
    <w:p w:rsidR="00462102"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 xml:space="preserve">      Мәдениеттің дамуы мен өркендеуінсіз экономикалық өсу мүмкін емес, ол жан-жақты дамымаған қоғ</w:t>
      </w:r>
      <w:proofErr w:type="gramStart"/>
      <w:r w:rsidRPr="00E12094">
        <w:rPr>
          <w:rFonts w:ascii="Times New Roman" w:hAnsi="Times New Roman" w:cs="Times New Roman"/>
          <w:sz w:val="24"/>
          <w:szCs w:val="24"/>
        </w:rPr>
        <w:t>ам</w:t>
      </w:r>
      <w:proofErr w:type="gramEnd"/>
      <w:r w:rsidRPr="00E12094">
        <w:rPr>
          <w:rFonts w:ascii="Times New Roman" w:hAnsi="Times New Roman" w:cs="Times New Roman"/>
          <w:sz w:val="24"/>
          <w:szCs w:val="24"/>
        </w:rPr>
        <w:t xml:space="preserve">ға әкеледі, ал өз кезегінде дамыған және өркендеген мәдениеттің болмауы тұрақты әлеуметтік-экономикалық дамуға қажетті зияткерлік және моральдық қолдаудың болмауына әкеледі.  Мәдени дамуға деген немқұрайлылық біржақты зақым келтіруі мүмкін.  Сонымен қатар, бұл социализм қытайлық сипаттамаларға ие деген теория партияның жалпы бағдарламасына және негізгі бағдарламасына қайшы келеді.  Әрине, сонымен бірге біз бұл түсінік партиялық шеңберде әлі </w:t>
      </w:r>
      <w:proofErr w:type="gramStart"/>
      <w:r w:rsidRPr="00E12094">
        <w:rPr>
          <w:rFonts w:ascii="Times New Roman" w:hAnsi="Times New Roman" w:cs="Times New Roman"/>
          <w:sz w:val="24"/>
          <w:szCs w:val="24"/>
        </w:rPr>
        <w:t>де ке</w:t>
      </w:r>
      <w:proofErr w:type="gramEnd"/>
      <w:r w:rsidRPr="00E12094">
        <w:rPr>
          <w:rFonts w:ascii="Times New Roman" w:hAnsi="Times New Roman" w:cs="Times New Roman"/>
          <w:sz w:val="24"/>
          <w:szCs w:val="24"/>
        </w:rPr>
        <w:t>ң жауап ала алмағандығын және біздің жұмысымыздың барлық салаларында жүзеге аспағандығын кө</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іп отырмыз.  Тиі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 құрылымдар мен департаменттер мәдени құрылыстың маңыздылығымен келіскенімен, оларды жүзеге асыруға кіріспес бұрын оған мән бермейді, ұқыпсыз көзқарас пен немқұрайдылық танытады.  Мәдениеттің дамуына кедергі келтіретін өткі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мәселенің қайнар көзі партия жұмысшыларының мәдениетті саналы қабылдауы әлі тиісті деңгейге жетпегендігімен тығыз байланысты.  Қытайлық сипаттағы социализмнің құрылуы және әл-ауқаты жақсы қоғамның құрылуы мемлекеттің басты және ең үлкен міндеті болып табылады.  Сондықтан бұ</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ғылыми дамудың тұжырымдамасына сәйкес қажет</w:t>
      </w:r>
    </w:p>
    <w:p w:rsidR="00602540" w:rsidRPr="00E12094" w:rsidRDefault="00462102" w:rsidP="00515BC4">
      <w:pPr>
        <w:jc w:val="both"/>
        <w:rPr>
          <w:rFonts w:ascii="Times New Roman" w:hAnsi="Times New Roman" w:cs="Times New Roman"/>
          <w:sz w:val="24"/>
          <w:szCs w:val="24"/>
        </w:rPr>
      </w:pPr>
      <w:r w:rsidRPr="00E12094">
        <w:rPr>
          <w:rFonts w:ascii="Times New Roman" w:hAnsi="Times New Roman" w:cs="Times New Roman"/>
          <w:sz w:val="24"/>
          <w:szCs w:val="24"/>
        </w:rPr>
        <w:t>партияның стратегиялық бағытын толығымен бейнелейтін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жүйенің төрт элементін - экономиканы, саясатты, мәдениетті және қоғамның социалистік құрылысын» бірлесіп дамыту, мәдениет саласында жұмыс істеуге көп көңіл бөліп, оған тиісті орын беріп, оны бүкіл партияның ортақ шешіміне айналдыру керек.  Тек осылайша мәдениеттің дамуын қамтамасыз етуге болады.</w:t>
      </w:r>
    </w:p>
    <w:p w:rsidR="00C27CF8" w:rsidRPr="00E12094" w:rsidRDefault="00C27CF8" w:rsidP="00515BC4">
      <w:pPr>
        <w:jc w:val="both"/>
        <w:rPr>
          <w:rFonts w:ascii="Times New Roman" w:hAnsi="Times New Roman" w:cs="Times New Roman"/>
          <w:sz w:val="24"/>
          <w:szCs w:val="24"/>
        </w:rPr>
      </w:pPr>
    </w:p>
    <w:p w:rsidR="00C27CF8" w:rsidRPr="00E12094" w:rsidRDefault="00C27CF8" w:rsidP="00515BC4">
      <w:pPr>
        <w:jc w:val="both"/>
        <w:rPr>
          <w:rFonts w:ascii="Times New Roman" w:hAnsi="Times New Roman" w:cs="Times New Roman"/>
          <w:sz w:val="24"/>
          <w:szCs w:val="24"/>
        </w:rPr>
      </w:pPr>
    </w:p>
    <w:p w:rsidR="00C27CF8" w:rsidRPr="00E12094" w:rsidRDefault="00C27CF8" w:rsidP="00515BC4">
      <w:pPr>
        <w:jc w:val="both"/>
        <w:rPr>
          <w:rFonts w:ascii="Times New Roman" w:hAnsi="Times New Roman" w:cs="Times New Roman"/>
          <w:sz w:val="24"/>
          <w:szCs w:val="24"/>
        </w:rPr>
      </w:pPr>
      <w:r w:rsidRPr="00E12094">
        <w:rPr>
          <w:rFonts w:ascii="Times New Roman" w:hAnsi="Times New Roman" w:cs="Times New Roman"/>
          <w:sz w:val="24"/>
          <w:szCs w:val="24"/>
        </w:rPr>
        <w:t>276-285</w:t>
      </w:r>
    </w:p>
    <w:p w:rsidR="00C27CF8" w:rsidRPr="00E12094" w:rsidRDefault="00C27CF8" w:rsidP="00515BC4">
      <w:pPr>
        <w:jc w:val="both"/>
        <w:rPr>
          <w:rFonts w:ascii="Times New Roman" w:hAnsi="Times New Roman" w:cs="Times New Roman"/>
          <w:sz w:val="24"/>
          <w:szCs w:val="24"/>
        </w:rPr>
      </w:pPr>
    </w:p>
    <w:p w:rsidR="00C27CF8" w:rsidRPr="00E12094" w:rsidRDefault="00C27CF8" w:rsidP="00515BC4">
      <w:pPr>
        <w:jc w:val="both"/>
        <w:rPr>
          <w:rFonts w:ascii="Times New Roman" w:hAnsi="Times New Roman" w:cs="Times New Roman"/>
          <w:sz w:val="24"/>
          <w:szCs w:val="24"/>
        </w:rPr>
      </w:pPr>
      <w:r w:rsidRPr="00E12094">
        <w:rPr>
          <w:rFonts w:ascii="Times New Roman" w:hAnsi="Times New Roman" w:cs="Times New Roman"/>
          <w:sz w:val="24"/>
          <w:szCs w:val="24"/>
        </w:rPr>
        <w:t>Мемлекеттің ортақ ісі шеңберіндегі мәдениет құрылысын қарастыра отырып, мәдени құрылыс пен әлеуметтік-экономикалық даму арасындағы байланысты дұрыс түсіні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түсініп, олардың бірлескен үйлесімді дамуына түрткі болу керек.  Әлеуметтік-экономикалық даму мәдениеттің дамуының негізі мен алғышарты болып табылады, өз кезегінде мәдени даму әлеуметтік дамудың маңызды тірегі және мазмұны болып табылады.  Неліктен мәдениет жиынтық мемлекеттік билік тұ</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ғысынан бәсекелестіктің маңызды факторы ретінде қарастырылады?  Қоршаған ортаға ең аз әсер ететін табиғи ресурстардың минималды мөлшерін қолданатын және қосылған құны жоғары өнімді шығаратын мәдени сала және оның қызметтері экономика құрылымын реттеудегі және экономикалық өсу тү</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 өзгертудегі маңызды бағыт болып табылады.  Мәдениет кәсіпорындары мен мәдени индустрияның дамуы халық шаруашылығындағы мәдени индустрияның және шығармашылық индустрияның үлесінің артуымен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істі ұлғайтуға және оның құрылымын жақсартуға үлкен ықпал ете алады, нәтижесінде мемлекет жиынтық күшінің артуына әкеледі.  Сондықтан мәдени дамуды жеделдету </w:t>
      </w:r>
      <w:r w:rsidRPr="00E12094">
        <w:rPr>
          <w:rFonts w:ascii="Times New Roman" w:hAnsi="Times New Roman" w:cs="Times New Roman"/>
          <w:sz w:val="24"/>
          <w:szCs w:val="24"/>
        </w:rPr>
        <w:lastRenderedPageBreak/>
        <w:t xml:space="preserve">әлеуметтік-экономикалық дамудың сапасын арттыруда маңызды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 атқарады, оның әсерін шоғырландырады және күшейтеді.  Сондықтан біз мәдениеттің құрылысына, оның ішінде әлеуметтік-экономикалық дамудың жалпы схемасында және оған көрнекті орын бере отырып, құрылысқа көп көңіл бөлуіміз керек, материалдық және қаржылық ресурстарды кө</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инвестициялай отырып, мәдени құрылыстың экономиканың құрылысымен қатар дамуын және дамуын қамтамасыз ете отырып,  саясат және қоғам.  Қазіргі уақытта әлеуметтік-экономикалық дамудың жалпы стратегиясындағы мәдени құрылыстың үлесі өте аз;  инвестициялар жетіспейді. Әлеуметтік құрылыстың жағдайымен салыстырғанда, мемлекет мәдени құ</w:t>
      </w:r>
      <w:proofErr w:type="gramStart"/>
      <w:r w:rsidRPr="00E12094">
        <w:rPr>
          <w:rFonts w:ascii="Times New Roman" w:hAnsi="Times New Roman" w:cs="Times New Roman"/>
          <w:sz w:val="24"/>
          <w:szCs w:val="24"/>
        </w:rPr>
        <w:t>рылыс</w:t>
      </w:r>
      <w:proofErr w:type="gramEnd"/>
      <w:r w:rsidRPr="00E12094">
        <w:rPr>
          <w:rFonts w:ascii="Times New Roman" w:hAnsi="Times New Roman" w:cs="Times New Roman"/>
          <w:sz w:val="24"/>
          <w:szCs w:val="24"/>
        </w:rPr>
        <w:t>қа аз көңіл бөледі, сондықтан мемлекеттік қолдаудың ауқымын арттыру қажет. Мәдениет құру кезінде экономикалық құрылысқа назар аударып, Қытайды сипаттайтын социализмді құрудың жалпы і</w:t>
      </w:r>
      <w:proofErr w:type="gramStart"/>
      <w:r w:rsidRPr="00E12094">
        <w:rPr>
          <w:rFonts w:ascii="Times New Roman" w:hAnsi="Times New Roman" w:cs="Times New Roman"/>
          <w:sz w:val="24"/>
          <w:szCs w:val="24"/>
        </w:rPr>
        <w:t>с-</w:t>
      </w:r>
      <w:proofErr w:type="gramEnd"/>
      <w:r w:rsidRPr="00E12094">
        <w:rPr>
          <w:rFonts w:ascii="Times New Roman" w:hAnsi="Times New Roman" w:cs="Times New Roman"/>
          <w:sz w:val="24"/>
          <w:szCs w:val="24"/>
        </w:rPr>
        <w:t>әрекетін қолдауға және оған қызмет етуге, оны илеологиялық кепілдіктермен, рухани қуат пен зияткерлік қолдаумен қамтамасыз ету қажет, екінші жағынан, мәдени құрылысты жүзеге асыруда шындықтан бастау керек.  әлеуметтік-экономикалық даму және социализмнің бастапқы кезеңіндегі мемлекеттегі жалпы жағдай, ғылыми тұ</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ғыдан даму жоспарына жақындау, қаржыны ұтымды бөлу  инъекциялар, мәдени нысандар құрылысын белсенді жүзеге асыру, мәдени құрылыс пен әлеуметтік-экономикалық даму арасындағы тепе-теңдікті жақсарту.  </w:t>
      </w:r>
      <w:proofErr w:type="gramStart"/>
      <w:r w:rsidRPr="00E12094">
        <w:rPr>
          <w:rFonts w:ascii="Times New Roman" w:hAnsi="Times New Roman" w:cs="Times New Roman"/>
          <w:sz w:val="24"/>
          <w:szCs w:val="24"/>
        </w:rPr>
        <w:t>На</w:t>
      </w:r>
      <w:proofErr w:type="gramEnd"/>
      <w:r w:rsidRPr="00E12094">
        <w:rPr>
          <w:rFonts w:ascii="Times New Roman" w:hAnsi="Times New Roman" w:cs="Times New Roman"/>
          <w:sz w:val="24"/>
          <w:szCs w:val="24"/>
        </w:rPr>
        <w:t>қты мүмкіндіктерден асатын мақсаттар мен талаптарды ұсынудың қажеті жоқ, тек болашақта жүзеге асырыла алатын міндеттерді жеделдету керек;  мүмкін емес уәделерден аулақ болу керек, адамдар шұғыл түрде ұсталуы керек, ал іс жүзінде олар ештеңе жасамады.  Мысал ретінде біз қалалар мен ауылдардың теңгерімді мәдени дамуы қажеттілігі туралы мәселеге тоқталамыз.  Қала мен ауылдың мәдени дамуын кезе</w:t>
      </w:r>
      <w:proofErr w:type="gramStart"/>
      <w:r w:rsidRPr="00E12094">
        <w:rPr>
          <w:rFonts w:ascii="Times New Roman" w:hAnsi="Times New Roman" w:cs="Times New Roman"/>
          <w:sz w:val="24"/>
          <w:szCs w:val="24"/>
        </w:rPr>
        <w:t>ң-</w:t>
      </w:r>
      <w:proofErr w:type="gramEnd"/>
      <w:r w:rsidRPr="00E12094">
        <w:rPr>
          <w:rFonts w:ascii="Times New Roman" w:hAnsi="Times New Roman" w:cs="Times New Roman"/>
          <w:sz w:val="24"/>
          <w:szCs w:val="24"/>
        </w:rPr>
        <w:t xml:space="preserve">кезеңмен ынталандыру арқылы бір деңгейге көтеруге болады, ал бұл өз кезегінде қысқа мерзімде мүмкін емес.  </w:t>
      </w:r>
    </w:p>
    <w:p w:rsidR="00C27CF8" w:rsidRPr="00E12094" w:rsidRDefault="00C27CF8" w:rsidP="00592192">
      <w:pPr>
        <w:ind w:firstLine="708"/>
        <w:jc w:val="both"/>
        <w:rPr>
          <w:rFonts w:ascii="Times New Roman" w:hAnsi="Times New Roman" w:cs="Times New Roman"/>
          <w:sz w:val="24"/>
          <w:szCs w:val="24"/>
        </w:rPr>
      </w:pPr>
      <w:r w:rsidRPr="00592192">
        <w:rPr>
          <w:rFonts w:ascii="Times New Roman" w:hAnsi="Times New Roman" w:cs="Times New Roman"/>
          <w:b/>
          <w:sz w:val="24"/>
          <w:szCs w:val="24"/>
          <w:lang w:val="kk-KZ"/>
        </w:rPr>
        <w:t>2.</w:t>
      </w:r>
      <w:r w:rsidRPr="00592192">
        <w:rPr>
          <w:rFonts w:ascii="Times New Roman" w:hAnsi="Times New Roman" w:cs="Times New Roman"/>
          <w:sz w:val="24"/>
          <w:szCs w:val="24"/>
          <w:lang w:val="kk-KZ"/>
        </w:rPr>
        <w:t xml:space="preserve"> Социализмнің ұлы туын көтеріп, дамыған мәдениеттің үдемелі дамуын қолдау қажет.  </w:t>
      </w:r>
      <w:r w:rsidRPr="00E12094">
        <w:rPr>
          <w:rFonts w:ascii="Times New Roman" w:hAnsi="Times New Roman" w:cs="Times New Roman"/>
          <w:sz w:val="24"/>
          <w:szCs w:val="24"/>
        </w:rPr>
        <w:t>Қытайлық сипаттамалары бар социализмнің ұлы туын жоғары көтеріп, марксизмнің жетекші позициясын сақтай отырып, дамыған мәдениеттің біртіндеп дамуын сақтау, дамыған социалистік мәдениеттің кезең-кезеңімен дамуын берік ұстану, социализмнің негізгі құндылық жүйесін құрып, қоғамның біртұтас бағдарланған идеологиясын, идеалдарға ортақ сені</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 xml:space="preserve"> және жоғары моральдық әлеуметтік-этикалық нормалар жүйесін құру.  Социализмнің негізгі құндылықтары жүйесін құруды мәдениеттің </w:t>
      </w:r>
      <w:proofErr w:type="gramStart"/>
      <w:r w:rsidRPr="00E12094">
        <w:rPr>
          <w:rFonts w:ascii="Times New Roman" w:hAnsi="Times New Roman" w:cs="Times New Roman"/>
          <w:sz w:val="24"/>
          <w:szCs w:val="24"/>
        </w:rPr>
        <w:t>на</w:t>
      </w:r>
      <w:proofErr w:type="gramEnd"/>
      <w:r w:rsidRPr="00E12094">
        <w:rPr>
          <w:rFonts w:ascii="Times New Roman" w:hAnsi="Times New Roman" w:cs="Times New Roman"/>
          <w:sz w:val="24"/>
          <w:szCs w:val="24"/>
        </w:rPr>
        <w:t>қты міндеттерімен тығыз үйлестіру, модернизацияға, бейбітшілікке және болашаққа бағытталған танымал, ғылыми және жаппай социалистік мәдениетті дамыту қажет.  Мәдениет дамуында елдің модернизация жолына деген жалпы бағытын елемеуге болмайды, оны жүзеге асыру үшін мемлекетке зияткерлік, кадрлық және моральдық қолдау қажет.  Мәдениеттің дамуы оқшауланған және оқшауланған жерде жүре алмайды, халықаралық алмасуларға қатысу керек;  өзара әрекеттесу,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түрлі мәдениеттерді араластыру және біріктіру процесінде сіз олардың жетістіктерінің жемісін үйреніп, игеріп алуыңыз керек.  Мәдениет өзінің дамуындағы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үрлерді қатаң сақтай алмайды, консервативті және өзгеріссіз қалып отыра отырып, тарихи даму заңдылықтарын, социализмнің құрылуы мен мәдениеттің даму принциптерін нақты меңгеріп, түсінуі керек, жаңа мәдениетке сәйкес жаңа мәдениетті үнемі құру қажет.  заман рухымен.  Қытай Коммунистік партиясы озық мәдениеттің үдемелі даму бағытын айқындайды.  Социализмнің туын жоғары ұстап, бағытты ұстану партияның мәдениет саласындағы жұмысына қатысты жетекші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өлін сақтау қажеттілігін білдіреді.  Бұл мәселеде тартынуға болмайды.  Социализмнің алғашқы кезеңінде экономикалық және әлеуметтік тәрті</w:t>
      </w:r>
      <w:proofErr w:type="gramStart"/>
      <w:r w:rsidRPr="00E12094">
        <w:rPr>
          <w:rFonts w:ascii="Times New Roman" w:hAnsi="Times New Roman" w:cs="Times New Roman"/>
          <w:sz w:val="24"/>
          <w:szCs w:val="24"/>
        </w:rPr>
        <w:t>пт</w:t>
      </w:r>
      <w:proofErr w:type="gramEnd"/>
      <w:r w:rsidRPr="00E12094">
        <w:rPr>
          <w:rFonts w:ascii="Times New Roman" w:hAnsi="Times New Roman" w:cs="Times New Roman"/>
          <w:sz w:val="24"/>
          <w:szCs w:val="24"/>
        </w:rPr>
        <w:t xml:space="preserve">і терең қайта құру және қайта құру, көзқарастар мен мүдделер жүйесін қайта бағыттау және өзгерту тарихи қажеттілік және нақты шындық болып табылады, ал белсенді өзгерістер мен реформалар әлеуметтік прогрестің көрсеткіші </w:t>
      </w:r>
      <w:r w:rsidRPr="00E12094">
        <w:rPr>
          <w:rFonts w:ascii="Times New Roman" w:hAnsi="Times New Roman" w:cs="Times New Roman"/>
          <w:sz w:val="24"/>
          <w:szCs w:val="24"/>
        </w:rPr>
        <w:lastRenderedPageBreak/>
        <w:t>болып табылады. Қазіргі қоғамның біртектілігін, өзгермелілігін және плюрализмін ескере отырып, партияның басқарушы функцияларын күшейту және арттыру арқылы мәдениет саласындағы партиялық көшбасшылықты жетілдіру қажет.  Тарихи тәжірибеге сүйене отырып, мәдени басқару «солға» немесе «оңға» қ</w:t>
      </w:r>
      <w:proofErr w:type="gramStart"/>
      <w:r w:rsidRPr="00E12094">
        <w:rPr>
          <w:rFonts w:ascii="Times New Roman" w:hAnsi="Times New Roman" w:cs="Times New Roman"/>
          <w:sz w:val="24"/>
          <w:szCs w:val="24"/>
        </w:rPr>
        <w:t>оз</w:t>
      </w:r>
      <w:proofErr w:type="gramEnd"/>
      <w:r w:rsidRPr="00E12094">
        <w:rPr>
          <w:rFonts w:ascii="Times New Roman" w:hAnsi="Times New Roman" w:cs="Times New Roman"/>
          <w:sz w:val="24"/>
          <w:szCs w:val="24"/>
        </w:rPr>
        <w:t>ғалыстарға бой алдырмауы керек, тым тез немесе баяу ілгерілемеуі керек.  Заңдарға сүйене отырып, модернизацияға көшу, біржақты емес, жан-жақты жүзеге асыру қажет;  аргументтерге ұмтылу және радикализмнен алыстау;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нәрсеге назар аудару, екіншісін ұмытпау;  іргелі беріктік пен саяси икемділікке ие;  Шындықты ескере отырып, алыс мақсаттар мен мықты рухқа ие болыңыз, мұқият және біртіндеп алға жылжытыңыз.  Әсіресе, бүгінгі күні үйлесімді қоғам құру барысында мәдени құрылыс белгілі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бағытты ұстануы керек, білімге, еңбекке, шығармашылыққа, таланттарға құрметпен қарауы керек;  «жүз тү</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ің дамуы мен жүз мектептің бәсекелестігі» бағытын ұдайы ұстану;  ғылыми және шығармашылық ортадағы демократияны қолдау: шығармашылық, жеке тұлға бостандығын құрметтеу;  жеке тұ</w:t>
      </w:r>
      <w:proofErr w:type="gramStart"/>
      <w:r w:rsidRPr="00E12094">
        <w:rPr>
          <w:rFonts w:ascii="Times New Roman" w:hAnsi="Times New Roman" w:cs="Times New Roman"/>
          <w:sz w:val="24"/>
          <w:szCs w:val="24"/>
        </w:rPr>
        <w:t>лғаны</w:t>
      </w:r>
      <w:proofErr w:type="gramEnd"/>
      <w:r w:rsidRPr="00E12094">
        <w:rPr>
          <w:rFonts w:ascii="Times New Roman" w:hAnsi="Times New Roman" w:cs="Times New Roman"/>
          <w:sz w:val="24"/>
          <w:szCs w:val="24"/>
        </w:rPr>
        <w:t xml:space="preserve"> сақтай отырып, әртүрлілікті алға бастыру, айырмашылықтарды құрметтеу, әртүрлілікке толеранттылықпен қарау, ашықтыққа т.с.с. сіз әртүрлілікке толеранттылық негізінде бағыттар қоюды үйренуіңіз керек, айырмашылықтарды құрметтеу арқылы үйлесімділікке ұмтылуыңыз керек, диалог пен алмасу арқылы консенсусқа жетуіңіз керек,  өзгерістер мен күйзелістер жағдайлары,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іктіруге қабілетті барлық күштерді біріктіру, жағымсыз факторларды жою және оларды оң факторларға айналдыру,өзара түсіністік пен келісімді қалыптастыру  социалистік мәдениеттің күштерін түпкі</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ікті шоғырландыру негізі.</w:t>
      </w:r>
    </w:p>
    <w:p w:rsidR="00C27CF8" w:rsidRPr="00E12094" w:rsidRDefault="00C27CF8" w:rsidP="00515BC4">
      <w:pPr>
        <w:jc w:val="both"/>
        <w:rPr>
          <w:rFonts w:ascii="Times New Roman" w:hAnsi="Times New Roman" w:cs="Times New Roman"/>
          <w:sz w:val="24"/>
          <w:szCs w:val="24"/>
        </w:rPr>
      </w:pPr>
    </w:p>
    <w:p w:rsidR="00C27CF8" w:rsidRPr="00E12094" w:rsidRDefault="00C27CF8" w:rsidP="00592192">
      <w:pPr>
        <w:ind w:firstLine="708"/>
        <w:jc w:val="both"/>
        <w:rPr>
          <w:rFonts w:ascii="Times New Roman" w:hAnsi="Times New Roman" w:cs="Times New Roman"/>
          <w:sz w:val="24"/>
          <w:szCs w:val="24"/>
        </w:rPr>
      </w:pPr>
      <w:r w:rsidRPr="00592192">
        <w:rPr>
          <w:rFonts w:ascii="Times New Roman" w:hAnsi="Times New Roman" w:cs="Times New Roman"/>
          <w:b/>
          <w:sz w:val="24"/>
          <w:szCs w:val="24"/>
        </w:rPr>
        <w:t>3.</w:t>
      </w:r>
      <w:r w:rsidRPr="00E12094">
        <w:rPr>
          <w:rFonts w:ascii="Times New Roman" w:hAnsi="Times New Roman" w:cs="Times New Roman"/>
          <w:sz w:val="24"/>
          <w:szCs w:val="24"/>
        </w:rPr>
        <w:t xml:space="preserve"> «Адамды сапа ретінде қабылдау» түсінігін қолдау қажет.  негізгі іргетасы », халықтың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 жатқан рухани және мәдени қажеттіліктерін қанағаттандыру, олардың негізгі құқықтары мен мүдделерін көлемде қамтамасыз ету.  мәдениет салалары.  Мәдени і</w:t>
      </w:r>
      <w:proofErr w:type="gramStart"/>
      <w:r w:rsidRPr="00E12094">
        <w:rPr>
          <w:rFonts w:ascii="Times New Roman" w:hAnsi="Times New Roman" w:cs="Times New Roman"/>
          <w:sz w:val="24"/>
          <w:szCs w:val="24"/>
        </w:rPr>
        <w:t>с-</w:t>
      </w:r>
      <w:proofErr w:type="gramEnd"/>
      <w:r w:rsidRPr="00E12094">
        <w:rPr>
          <w:rFonts w:ascii="Times New Roman" w:hAnsi="Times New Roman" w:cs="Times New Roman"/>
          <w:sz w:val="24"/>
          <w:szCs w:val="24"/>
        </w:rPr>
        <w:t xml:space="preserve">әрекеттің маңызды сипаты: «адамды адам арқылы өзгерту (жазбаша мәтіндер және бұдан әрі - мәдениет)», басқаша айтқанда, мәдени іс-әрекет, адамды өзінің негізгі объектісі ретінде қарастыру, оған рухани дүниесін байыту арқылы біртіндеп әсер етеді, қатысады.  оның мінезінің қалыптасуы мен қалыптасуы денесі мен жанына пайдалы әсер етеді.  Сондықтан «адамды негіз ретінде қабылдау» тұжырымдамасын ұстану өте маңызды.  «Адамды негіз ретінде қабылдау» тұжырымдамасына негізделген мәдениеттің құрылысы шындықтан, өмірден және танымал бұқарадан үзіліссіз жүзеге асырылуы керек; B </w:t>
      </w:r>
      <w:proofErr w:type="gramStart"/>
      <w:r w:rsidRPr="00E12094">
        <w:rPr>
          <w:rFonts w:ascii="Times New Roman" w:hAnsi="Times New Roman" w:cs="Times New Roman"/>
          <w:sz w:val="24"/>
          <w:szCs w:val="24"/>
        </w:rPr>
        <w:t>халы</w:t>
      </w:r>
      <w:proofErr w:type="gramEnd"/>
      <w:r w:rsidRPr="00E12094">
        <w:rPr>
          <w:rFonts w:ascii="Times New Roman" w:hAnsi="Times New Roman" w:cs="Times New Roman"/>
          <w:sz w:val="24"/>
          <w:szCs w:val="24"/>
        </w:rPr>
        <w:t xml:space="preserve">ққа қызмет етуді мақсат ретінде қабылдау керек, ал басты мақсат - оның рухани қажеттілігін қанағаттандыру  мәдени қажеттіліктер және адамның жан-жақты дамуы;  </w:t>
      </w:r>
      <w:proofErr w:type="gramStart"/>
      <w:r w:rsidRPr="00E12094">
        <w:rPr>
          <w:rFonts w:ascii="Times New Roman" w:hAnsi="Times New Roman" w:cs="Times New Roman"/>
          <w:sz w:val="24"/>
          <w:szCs w:val="24"/>
        </w:rPr>
        <w:t>бұқараны</w:t>
      </w:r>
      <w:proofErr w:type="gramEnd"/>
      <w:r w:rsidRPr="00E12094">
        <w:rPr>
          <w:rFonts w:ascii="Times New Roman" w:hAnsi="Times New Roman" w:cs="Times New Roman"/>
          <w:sz w:val="24"/>
          <w:szCs w:val="24"/>
        </w:rPr>
        <w:t xml:space="preserve"> мәдени индустрияны және мәдени салаларды дамытуды, мәдени өнімдер мен мәдени қызметтерді қайтарудың тиімділігін арттырудың негізгі тірегі ретінде қарастыру;  көпшіліктің көңіл-күйін жұмыс тиімділігінің негізгі көрсеткіші ретінде қолданыңыз;  </w:t>
      </w:r>
      <w:proofErr w:type="gramStart"/>
      <w:r w:rsidRPr="00E12094">
        <w:rPr>
          <w:rFonts w:ascii="Times New Roman" w:hAnsi="Times New Roman" w:cs="Times New Roman"/>
          <w:sz w:val="24"/>
          <w:szCs w:val="24"/>
        </w:rPr>
        <w:t>бұқараны</w:t>
      </w:r>
      <w:proofErr w:type="gramEnd"/>
      <w:r w:rsidRPr="00E12094">
        <w:rPr>
          <w:rFonts w:ascii="Times New Roman" w:hAnsi="Times New Roman" w:cs="Times New Roman"/>
          <w:sz w:val="24"/>
          <w:szCs w:val="24"/>
        </w:rPr>
        <w:t>ң пайдасына жұмыс істейтін механизмдердің оңтайлы жүйесін құру;  халықтың негізгі мәдени құқықтары мен мүдделерін қамтамасыз ету бағытында көбірек жұмыс істеу;  соған ұмтылу;  Мәдениет дамуының нәтижелері бүкіл халыққа пайдалы болды.  Следус адамдарға оның аспаздық құқықтары мен мүдделеріне кепілдік беру мәдениетті дамыту идеясының маңызды серпілісі екенін ерекше атап өтті.  Мен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үрлі түрде OBZ-ді мәдени жұмыстың мақсаты ретінде үгіт-насихат және ағарту әдістері мен құралдары туралы сұраймын. Жалпы алғанда, мұндай тұжырымдаманың негізі бар, </w:t>
      </w:r>
      <w:proofErr w:type="gramStart"/>
      <w:r w:rsidRPr="00E12094">
        <w:rPr>
          <w:rFonts w:ascii="Times New Roman" w:hAnsi="Times New Roman" w:cs="Times New Roman"/>
          <w:sz w:val="24"/>
          <w:szCs w:val="24"/>
        </w:rPr>
        <w:t>б</w:t>
      </w:r>
      <w:proofErr w:type="gramEnd"/>
      <w:r w:rsidRPr="00E12094">
        <w:rPr>
          <w:rFonts w:ascii="Times New Roman" w:hAnsi="Times New Roman" w:cs="Times New Roman"/>
          <w:sz w:val="24"/>
          <w:szCs w:val="24"/>
        </w:rPr>
        <w:t>ірақ сонымен бірге тұтастық пен объективтіліктен айырылады.  Әрине, мәдениеттің функцияларында насихаттау және ағартушылық сипат бар, біз «ақиқатты вен арқылы ашамыз», «адамдарды вен арқылы өзгертеміз» деп атаймыз.  Алайда бұған назар аудару жеткіліксіз болар еді.  Халықтың үнемі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 жатқан материалдық және мәдени қажеттіліктері мен артта қалған әлеуметтік </w:t>
      </w:r>
      <w:r w:rsidRPr="00E12094">
        <w:rPr>
          <w:rFonts w:ascii="Times New Roman" w:hAnsi="Times New Roman" w:cs="Times New Roman"/>
          <w:sz w:val="24"/>
          <w:szCs w:val="24"/>
        </w:rPr>
        <w:lastRenderedPageBreak/>
        <w:t>өндіріс арасындағы қайшылық біздің қоғамның басты қарама-қайшылығы болып қала береді.  Сондықтан, социалистік мәдениеттің дамуы кезінде басты мақсат халықтың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 жатқан рухани және мәдени қажеттіліктерін қамтамасыз ету болып табылады.  Мәдени құқықтар мен мүдделер халықтың негізгі құқықтары мен мүдделерінің маңызды және ажырамас бөлігі болып табылады.  </w:t>
      </w:r>
      <w:proofErr w:type="gramStart"/>
      <w:r w:rsidRPr="00E12094">
        <w:rPr>
          <w:rFonts w:ascii="Times New Roman" w:hAnsi="Times New Roman" w:cs="Times New Roman"/>
          <w:sz w:val="24"/>
          <w:szCs w:val="24"/>
        </w:rPr>
        <w:t>Халық мүддесі үшін құрылып, басқарылатын, халықтың қажеттіліктерін қанағаттандыратын, оның негізгі құқықтары мен мүдделерін қорғап, кепілдік беретін партия болу - бұл оның жауапкершілігі мен міндеті.  Мәдени құрылыс саласында біз адамдардың негізгі мәдени құқықтары мен мүдделерін</w:t>
      </w:r>
      <w:proofErr w:type="gramEnd"/>
      <w:r w:rsidRPr="00E12094">
        <w:rPr>
          <w:rFonts w:ascii="Times New Roman" w:hAnsi="Times New Roman" w:cs="Times New Roman"/>
          <w:sz w:val="24"/>
          <w:szCs w:val="24"/>
        </w:rPr>
        <w:t xml:space="preserve"> қамтамасыз етуге басымдық беруі</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із керек.  Мәдени дамудың жоғарыда аталған мақсаттарына сүйене отырып, біз ең алдымен адамдардың қажеттіліктерін түсіні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олардың өзгерістеріне жауап беруіміз керек, мәдениеттің даму барысы, негізгі тұстары мен саяси бағыты туралы ойлауымыз керек, мәдени саясат сияқты аспектілерде бірқатар өзгерістер мен есеп айырысулар қажет.  құрылыс, мәдени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іс және мәдени нарықты басқару.  Тарихты адамдар жасайды.  Қоғамдық қатынастар - бұл мәдениет пен шығармашылықтың қайнар көзі.  Сондықтан, мәдени құрылыстың субъектісі ретіндегі адамдардың негізгі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өлін құрметтеу және толық анықтау, мәдени құрылыста көпшіліктің белсенділігі, бастамасы мен шығармашылығын ынталандыру, «мәдени тұтынуда адамдарды таңдау бостандығы мен құқығын тану; адамдарды мәдени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іктерді жасауға және ортақ пайдалануға шақыру; мәдени жұмыстарды жүргізу үшін, әлі күнге дейін шындыққа, өмірге және көпшілікке назар аудара отырып, мәдениет пен шығармашылықтың өмі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шындығын және өмірін көрсететініне, мәдени құрылыстың нәтижелерін көпшілік тарапынан тексеріліп, бағаланды. Мәдени құрылыс процесінде осы бағ</w:t>
      </w:r>
      <w:proofErr w:type="gramStart"/>
      <w:r w:rsidRPr="00E12094">
        <w:rPr>
          <w:rFonts w:ascii="Times New Roman" w:hAnsi="Times New Roman" w:cs="Times New Roman"/>
          <w:sz w:val="24"/>
          <w:szCs w:val="24"/>
        </w:rPr>
        <w:t>ыттаушы</w:t>
      </w:r>
      <w:proofErr w:type="gramEnd"/>
      <w:r w:rsidRPr="00E12094">
        <w:rPr>
          <w:rFonts w:ascii="Times New Roman" w:hAnsi="Times New Roman" w:cs="Times New Roman"/>
          <w:sz w:val="24"/>
          <w:szCs w:val="24"/>
        </w:rPr>
        <w:t xml:space="preserve"> қағидалар нақты саясат, шаралар мен әдістерді алып, олардың іс жүзінде жүзеге асырылуын табуы қажет.  </w:t>
      </w:r>
    </w:p>
    <w:p w:rsidR="00C27CF8" w:rsidRPr="00E12094" w:rsidRDefault="00C27CF8" w:rsidP="00592192">
      <w:pPr>
        <w:ind w:firstLine="708"/>
        <w:jc w:val="both"/>
        <w:rPr>
          <w:rFonts w:ascii="Times New Roman" w:hAnsi="Times New Roman" w:cs="Times New Roman"/>
          <w:sz w:val="24"/>
          <w:szCs w:val="24"/>
        </w:rPr>
      </w:pPr>
      <w:r w:rsidRPr="00592192">
        <w:rPr>
          <w:rFonts w:ascii="Times New Roman" w:hAnsi="Times New Roman" w:cs="Times New Roman"/>
          <w:b/>
          <w:sz w:val="24"/>
          <w:szCs w:val="24"/>
          <w:lang w:val="kk-KZ"/>
        </w:rPr>
        <w:t>4.</w:t>
      </w:r>
      <w:r w:rsidRPr="00592192">
        <w:rPr>
          <w:rFonts w:ascii="Times New Roman" w:hAnsi="Times New Roman" w:cs="Times New Roman"/>
          <w:sz w:val="24"/>
          <w:szCs w:val="24"/>
          <w:lang w:val="kk-KZ"/>
        </w:rPr>
        <w:t xml:space="preserve"> Ұлтты рухани қызметтің неғұрлым сапалы өнімдерімен қамтамасыз ету үшін мәдениеттің дамуы мен өркендеуінің негізі бола отырып, әлеуметтік-мәдени қызметтер жүйесін құру арқылы құрылысқа берік ұстану қажет.  </w:t>
      </w:r>
      <w:r w:rsidRPr="00E12094">
        <w:rPr>
          <w:rFonts w:ascii="Times New Roman" w:hAnsi="Times New Roman" w:cs="Times New Roman"/>
          <w:sz w:val="24"/>
          <w:szCs w:val="24"/>
        </w:rPr>
        <w:t>Мәдени құрылыс - бұл материалдық және рухани құндылықтардың жинақталуының дәйекті процесі және оның даму барысындағы кейінгі жаңаруы.  Мәдениетке қатысты Мәдени төңкеріс кезінде жою мен сынның жетекші принципі болды.  Реформалар мен ашықтық басталғаннан бері мәдениетті құрудың негізгі қағидаттары олардың бағытын түбегейлі өзгертті және құрылысты одан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 жүзеге асырудың бағыты айқындалды.  Құрылыс отыз жылдан астам уақыт ішінде көптеген жемістер өндіріліп, жинақталды, көптеген талантты тұлғалар пайда болды;  Әлеуметтік-мәдени қызметтер жүйесі ү</w:t>
      </w:r>
      <w:proofErr w:type="gramStart"/>
      <w:r w:rsidRPr="00E12094">
        <w:rPr>
          <w:rFonts w:ascii="Times New Roman" w:hAnsi="Times New Roman" w:cs="Times New Roman"/>
          <w:sz w:val="24"/>
          <w:szCs w:val="24"/>
        </w:rPr>
        <w:t>немі ке</w:t>
      </w:r>
      <w:proofErr w:type="gramEnd"/>
      <w:r w:rsidRPr="00E12094">
        <w:rPr>
          <w:rFonts w:ascii="Times New Roman" w:hAnsi="Times New Roman" w:cs="Times New Roman"/>
          <w:sz w:val="24"/>
          <w:szCs w:val="24"/>
        </w:rPr>
        <w:t>ңеюде және нығаюда, мәдени индустрия дамуда және гүлденуде, мәдени салада мемлекеттің жұмсақ күші нығайуда.  Жоғарыда аталған жеті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іктер - бұл мәдениет саласының қызметкерлері жүргізетін құрылыс жұмыстарына, мәдени инфрақұрылым құрылысын жеделдетуге, сонымен қатар мәдени құндылықтардың жиналуына маңызды мән бере отырып, курсты берік ұстанудың нәтижесі. Мәдени құрылысты одан әрі дамыту үшін шығармашылықтың гүлденуінің маңыздылығын терең түсіну қажет. Шығармашылықта өркендеудің болуы ғана мәдени дамудың қайнар көзі бола алады, мәдени өнімдер мен мәдени қызметтерді қайтарудың тиімділігін арттырып, халықтың өсі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келе жатқан мәдени қажеттіліктерін қанағаттандыра алады.  Шедеврлердің пайда болуына, таланттардың пайда болуына жә</w:t>
      </w:r>
      <w:proofErr w:type="gramStart"/>
      <w:r w:rsidRPr="00E12094">
        <w:rPr>
          <w:rFonts w:ascii="Times New Roman" w:hAnsi="Times New Roman" w:cs="Times New Roman"/>
          <w:sz w:val="24"/>
          <w:szCs w:val="24"/>
        </w:rPr>
        <w:t>не ти</w:t>
      </w:r>
      <w:proofErr w:type="gramEnd"/>
      <w:r w:rsidRPr="00E12094">
        <w:rPr>
          <w:rFonts w:ascii="Times New Roman" w:hAnsi="Times New Roman" w:cs="Times New Roman"/>
          <w:sz w:val="24"/>
          <w:szCs w:val="24"/>
        </w:rPr>
        <w:t>імділіктің артуына ықпал ететін қоғамда оңтайлы шығармашылық ортаны қарқынды түрде құру;  «жүз тү</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ің гүлденуі мен жүз мектептің бәсекесі» бағытын ұстану, ғылыми және шығармашылық шеңберлерде демократияға қолдау көрсету, мәдениет пен шығармашылықтың мазмұны мен формасының жаңаруын ынталандыру;  қарқынды саяси климат құру, шығармашылық қызметті жандандыру үшін жүйелік тетіктерді жетілдіру;  мәдениет пен өнер саласындағы кадрларды даярлауды күшейту, таланттарды тарту, 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іктеу және </w:t>
      </w:r>
      <w:r w:rsidRPr="00E12094">
        <w:rPr>
          <w:rFonts w:ascii="Times New Roman" w:hAnsi="Times New Roman" w:cs="Times New Roman"/>
          <w:sz w:val="24"/>
          <w:szCs w:val="24"/>
        </w:rPr>
        <w:lastRenderedPageBreak/>
        <w:t>тәрбиелеу үшін қолайлы жағдайлар жасау, оларға қоғам мүддесі үшін өз пікірлерін білдіруге көбірек мүмкіндіктер беру;  адамдардың өмі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імен және өмірімен шындыққа жақындау бағытын басшылыққа ала отырып, адамдар өмірінің белсенділігін арттыруға, социализм құрудың ұлы тәжірибесін тереңдетуге;  мәдениет пен өнердің жағдайын бағалауға сыни тұрғыдан қарау, гранттық жүйені жетілдіру;  мәдени өнімдерді жақсарту стратегиясын ұстану; B, мемлекеттік қолдауды күшейту, көпшілікті рухани және мәдени і</w:t>
      </w:r>
      <w:proofErr w:type="gramStart"/>
      <w:r w:rsidRPr="00E12094">
        <w:rPr>
          <w:rFonts w:ascii="Times New Roman" w:hAnsi="Times New Roman" w:cs="Times New Roman"/>
          <w:sz w:val="24"/>
          <w:szCs w:val="24"/>
        </w:rPr>
        <w:t>с-</w:t>
      </w:r>
      <w:proofErr w:type="gramEnd"/>
      <w:r w:rsidRPr="00E12094">
        <w:rPr>
          <w:rFonts w:ascii="Times New Roman" w:hAnsi="Times New Roman" w:cs="Times New Roman"/>
          <w:sz w:val="24"/>
          <w:szCs w:val="24"/>
        </w:rPr>
        <w:t>әрекеттің сапалы өнімдерімен қамтамасыз етуге ұмтылу.  Соңғы бірнеше жыл ішінде сахна, опера және театр өнімдерін қолдау, сақтау және сақтау үшін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қатар арнайы мемлекеттік қорлар, сондай-ақ «кунцыю» өнері, бейнелеу өнері, елдің тарихи өткенінен сыр шертетін суреттер, бейнелеу өнерін сақтауға қаражат  қайырымдар мен гранттар мәдениет пен өнердің дамуына және гүлденуіне үлкен үлес қосты. Өнердегі түрлі бағыттар мен таланттарды қолдау үшін арнайы қорлар құ</w:t>
      </w:r>
      <w:proofErr w:type="gramStart"/>
      <w:r w:rsidRPr="00E12094">
        <w:rPr>
          <w:rFonts w:ascii="Times New Roman" w:hAnsi="Times New Roman" w:cs="Times New Roman"/>
          <w:sz w:val="24"/>
          <w:szCs w:val="24"/>
        </w:rPr>
        <w:t>ру</w:t>
      </w:r>
      <w:proofErr w:type="gramEnd"/>
      <w:r w:rsidRPr="00E12094">
        <w:rPr>
          <w:rFonts w:ascii="Times New Roman" w:hAnsi="Times New Roman" w:cs="Times New Roman"/>
          <w:sz w:val="24"/>
          <w:szCs w:val="24"/>
        </w:rPr>
        <w:t>ға күш салуды жалғастыруы керек.  Сондай-ақ, шедеврлерді құ</w:t>
      </w:r>
      <w:proofErr w:type="gramStart"/>
      <w:r w:rsidRPr="00E12094">
        <w:rPr>
          <w:rFonts w:ascii="Times New Roman" w:hAnsi="Times New Roman" w:cs="Times New Roman"/>
          <w:sz w:val="24"/>
          <w:szCs w:val="24"/>
        </w:rPr>
        <w:t>ру</w:t>
      </w:r>
      <w:proofErr w:type="gramEnd"/>
      <w:r w:rsidRPr="00E12094">
        <w:rPr>
          <w:rFonts w:ascii="Times New Roman" w:hAnsi="Times New Roman" w:cs="Times New Roman"/>
          <w:sz w:val="24"/>
          <w:szCs w:val="24"/>
        </w:rPr>
        <w:t>ға және дарынды кадрларды дамуына ынталандыру.  Мәдени құрылысты одан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 іске асыру кезінде халықты негізгі мәдени қызметтермен қамтамасыз етуге бағытталған әлеуметтік-мәдени қызметтердің жалпы жүйесін құруға және жетілдіруге қажетті инвестициялар ағыны артуы керек.  Тиімділігі әлеуметтік маңызы бар мәдени мекемелерден тұратын жүйені құ</w:t>
      </w:r>
      <w:proofErr w:type="gramStart"/>
      <w:r w:rsidRPr="00E12094">
        <w:rPr>
          <w:rFonts w:ascii="Times New Roman" w:hAnsi="Times New Roman" w:cs="Times New Roman"/>
          <w:sz w:val="24"/>
          <w:szCs w:val="24"/>
        </w:rPr>
        <w:t>ру үк</w:t>
      </w:r>
      <w:proofErr w:type="gramEnd"/>
      <w:r w:rsidRPr="00E12094">
        <w:rPr>
          <w:rFonts w:ascii="Times New Roman" w:hAnsi="Times New Roman" w:cs="Times New Roman"/>
          <w:sz w:val="24"/>
          <w:szCs w:val="24"/>
        </w:rPr>
        <w:t xml:space="preserve">іметтің басшылығымен мемлекеттік бюджеттің қаржыландыруы арқылы, негізгі бөлімдерге баса назар аудару арқылы жүзеге асырылуы керек.  Әлеуметтік-мәдени қызметтер жүйесін құруды әлеуметтік-экономикалық даму жоспарына қосу қажет, мұнда оны құру мемлекеттік бюджеттен қаржыландыру есебінен негізгі мәдени инфрақұрылым объектілерін салу арқылы қарастырылады.  </w:t>
      </w:r>
    </w:p>
    <w:p w:rsidR="00C27CF8" w:rsidRPr="00E12094" w:rsidRDefault="00C27CF8" w:rsidP="00592192">
      <w:pPr>
        <w:ind w:firstLine="708"/>
        <w:jc w:val="both"/>
        <w:rPr>
          <w:rFonts w:ascii="Times New Roman" w:hAnsi="Times New Roman" w:cs="Times New Roman"/>
          <w:sz w:val="24"/>
          <w:szCs w:val="24"/>
        </w:rPr>
      </w:pPr>
      <w:r w:rsidRPr="00592192">
        <w:rPr>
          <w:rFonts w:ascii="Times New Roman" w:hAnsi="Times New Roman" w:cs="Times New Roman"/>
          <w:b/>
          <w:sz w:val="24"/>
          <w:szCs w:val="24"/>
          <w:lang w:val="kk-KZ"/>
        </w:rPr>
        <w:t>5.</w:t>
      </w:r>
      <w:r w:rsidRPr="00592192">
        <w:rPr>
          <w:rFonts w:ascii="Times New Roman" w:hAnsi="Times New Roman" w:cs="Times New Roman"/>
          <w:sz w:val="24"/>
          <w:szCs w:val="24"/>
          <w:lang w:val="kk-KZ"/>
        </w:rPr>
        <w:t xml:space="preserve"> «Материалдық және рухани мәдениеттің құрылысын екі қолмен мықтап ұстау қажет жалпы себеп ретінде қарастыру қажеттілігі» курсының үш ұстанымын ұстану, мәдени даму әдістерін өзгерту, мәдениеттің жан-жақты, келісілген және салауатты дамуына түрткі болу керек.  </w:t>
      </w:r>
      <w:r w:rsidRPr="00E12094">
        <w:rPr>
          <w:rFonts w:ascii="Times New Roman" w:hAnsi="Times New Roman" w:cs="Times New Roman"/>
          <w:sz w:val="24"/>
          <w:szCs w:val="24"/>
        </w:rPr>
        <w:t>Дэн Сяопин идеясын дамытуда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қолмен» мәдениетті қоғамның пайдасына, екінші жағынан «коммерциялық» сипаттағы мәдени индустрияны қолға алу қажет: «бір қолымен» қалалық және ауылдық аудандарды қамтитын және әкелетін қоғамдық мәдениетке қызмет көрсету жүйесін жасайды.  бүкіл халыққа пайдасын тигізеді және «екінші жағынан» туристік индустрияны күшейтеді және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әдени нарықты жандандырады.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қолымен» гүлденуді, ал «басқа» - сау, белсенді, белсенді, социалистік мәдениеттің реттелген нарығын басқару және дамыту үшін.  Бұл курс реформалау және ашу саясатының барысында мәдениетті құрудың 30 жылдық тәжірибесін қорытындылайтын, сонымен қатар ғылыми мәдениеттің даму принциптері негізінде ойлауды жаңарту және мәдениетті құру саласындағы көрнекті құбылыс.  Курстың үш ұстанымы: «материалдық және рухани мәдениеттің құрылысын екі қолмен мықтап ұстау қажет жалпы себеп ретінде қарастыру» өзара байланысты, олардың ә</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қайсысы бір аспектке назар аударады, жан-жақты, келісілген, ұзақ мерзімді қажеттіліктерді бейнелейді.  дамудың ғылыми тұжырымдамасын жүзеге асыру және логикалық дәлелдермен толтыру.  Стратегиялық бағыттың «материалдық және рухани мәдениеттің құрылысын екі қолмен мықтап ұстау қажет жалпы себеп ретінде қарау қажеттілігі»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інші ұстанымы мәдени жүйені реформалау кезіндегі маңызды идеологиялық тосқауылды жойды.  Меншіктің жалғыз ғана нысаны мемлекеттің толық бақылауында болған жоспарлы экономиканың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үрлі жүйесінде мәдениет тек әлеуметтік сипатқа ие бола алады.  Мәдениеттің идеологиялық сипатына байланысты көптеген адамдар мәдени ресурстарды таратуда нарықтың негізгі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өлін дамыту мүмкіндігі туралы күмәнді ұстанымды ұстанды.  Социализмнің алғашқы кезеңіндегі елдегі жағдайды нақты түсіну негізінде, сондай-ақ мәдениеттің идеялық табиғатын және падаст мәдениетін дұрыс пайымдау және ассимиляциялау негізінде коммерциялық емес қоғам мен коммерциялық мәдениет индустриясының мүдделері </w:t>
      </w:r>
      <w:r w:rsidRPr="00E12094">
        <w:rPr>
          <w:rFonts w:ascii="Times New Roman" w:hAnsi="Times New Roman" w:cs="Times New Roman"/>
          <w:sz w:val="24"/>
          <w:szCs w:val="24"/>
        </w:rPr>
        <w:lastRenderedPageBreak/>
        <w:t>үшін мәдени і</w:t>
      </w:r>
      <w:proofErr w:type="gramStart"/>
      <w:r w:rsidRPr="00E12094">
        <w:rPr>
          <w:rFonts w:ascii="Times New Roman" w:hAnsi="Times New Roman" w:cs="Times New Roman"/>
          <w:sz w:val="24"/>
          <w:szCs w:val="24"/>
        </w:rPr>
        <w:t>с-</w:t>
      </w:r>
      <w:proofErr w:type="gramEnd"/>
      <w:r w:rsidRPr="00E12094">
        <w:rPr>
          <w:rFonts w:ascii="Times New Roman" w:hAnsi="Times New Roman" w:cs="Times New Roman"/>
          <w:sz w:val="24"/>
          <w:szCs w:val="24"/>
        </w:rPr>
        <w:t>әрекеттерді нақты бөлу болды;  мәдени кеңі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іктегі нарықтың рөлін ашатын кең орын ұсынылған</w:t>
      </w:r>
    </w:p>
    <w:p w:rsidR="00D67E85" w:rsidRPr="00E12094" w:rsidRDefault="00D67E85" w:rsidP="00515BC4">
      <w:pPr>
        <w:jc w:val="both"/>
        <w:rPr>
          <w:rFonts w:ascii="Times New Roman" w:hAnsi="Times New Roman" w:cs="Times New Roman"/>
          <w:sz w:val="24"/>
          <w:szCs w:val="24"/>
        </w:rPr>
      </w:pPr>
    </w:p>
    <w:p w:rsidR="000671AD" w:rsidRPr="00E12094" w:rsidRDefault="00D67E85" w:rsidP="00515BC4">
      <w:pPr>
        <w:jc w:val="both"/>
        <w:rPr>
          <w:rFonts w:ascii="Times New Roman" w:hAnsi="Times New Roman" w:cs="Times New Roman"/>
          <w:sz w:val="24"/>
          <w:szCs w:val="24"/>
        </w:rPr>
      </w:pPr>
      <w:r w:rsidRPr="00E12094">
        <w:rPr>
          <w:rFonts w:ascii="Times New Roman" w:hAnsi="Times New Roman" w:cs="Times New Roman"/>
          <w:sz w:val="24"/>
          <w:szCs w:val="24"/>
        </w:rPr>
        <w:t>286-29</w:t>
      </w:r>
      <w:r w:rsidR="000671AD" w:rsidRPr="00E12094">
        <w:rPr>
          <w:rFonts w:ascii="Times New Roman" w:hAnsi="Times New Roman" w:cs="Times New Roman"/>
          <w:sz w:val="24"/>
          <w:szCs w:val="24"/>
        </w:rPr>
        <w:t>5</w:t>
      </w:r>
    </w:p>
    <w:p w:rsidR="00592192" w:rsidRDefault="00D67E85" w:rsidP="00515BC4">
      <w:pPr>
        <w:jc w:val="both"/>
        <w:rPr>
          <w:rFonts w:ascii="Times New Roman" w:hAnsi="Times New Roman" w:cs="Times New Roman"/>
          <w:sz w:val="24"/>
          <w:szCs w:val="24"/>
          <w:lang w:val="kk-KZ"/>
        </w:rPr>
      </w:pPr>
      <w:r w:rsidRPr="00E12094">
        <w:rPr>
          <w:rFonts w:ascii="Times New Roman" w:hAnsi="Times New Roman" w:cs="Times New Roman"/>
          <w:sz w:val="24"/>
          <w:szCs w:val="24"/>
        </w:rPr>
        <w:t>Барлық қол жетімді ресурстар мен кеңі</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ікті толық пайдалана отырып, мәдениеттердің өркендеуі мен дамуын ынталандыруға жол ашылды.  Курстың екінші ұстанымы «материалдық және рухани мәдениеттің құрылысын екі қолмен мықтап ұстау қажет жалпы себеп ретінде қарастыру» мәдени і</w:t>
      </w:r>
      <w:proofErr w:type="gramStart"/>
      <w:r w:rsidRPr="00E12094">
        <w:rPr>
          <w:rFonts w:ascii="Times New Roman" w:hAnsi="Times New Roman" w:cs="Times New Roman"/>
          <w:sz w:val="24"/>
          <w:szCs w:val="24"/>
        </w:rPr>
        <w:t>с-</w:t>
      </w:r>
      <w:proofErr w:type="gramEnd"/>
      <w:r w:rsidRPr="00E12094">
        <w:rPr>
          <w:rFonts w:ascii="Times New Roman" w:hAnsi="Times New Roman" w:cs="Times New Roman"/>
          <w:sz w:val="24"/>
          <w:szCs w:val="24"/>
        </w:rPr>
        <w:t>әрекетті коммерциялық емес қоғам мен коммерциялық мәдениеттің пайдасына бөлу болып табылады, бұл нақты бақылаудың пайда болуына ықпал етті және өркендеу мен гүлденуге жол ашты.  мәдени даму.  Курстың үшінші ұстанымы: «материалдық және рухани мәдениеттің құрылысын екі қолмен мықтап ұстау қажет жалпы себеп ретінде қарастыру», негізінен, мәдени нарық басқарудың негізгі объектісі болып табылатын үкіметтің билігін түсіну және игеру тұ</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ғысынан қарастырылады.  Басқаша айтқанда, біздің міндетіміз тек менеджмент қана емес, бірақ бұ</w:t>
      </w:r>
      <w:proofErr w:type="gramStart"/>
      <w:r w:rsidRPr="00E12094">
        <w:rPr>
          <w:rFonts w:ascii="Times New Roman" w:hAnsi="Times New Roman" w:cs="Times New Roman"/>
          <w:sz w:val="24"/>
          <w:szCs w:val="24"/>
        </w:rPr>
        <w:t>л б</w:t>
      </w:r>
      <w:proofErr w:type="gramEnd"/>
      <w:r w:rsidRPr="00E12094">
        <w:rPr>
          <w:rFonts w:ascii="Times New Roman" w:hAnsi="Times New Roman" w:cs="Times New Roman"/>
          <w:sz w:val="24"/>
          <w:szCs w:val="24"/>
        </w:rPr>
        <w:t xml:space="preserve">іздің жұмысымыздың маңызды аспектісі: ең бастысы - нарықты дамытып, оның дамуы мен өркендеуіне біздің жұмысымыз бен күш-жігерімізбен қол жеткізу.  </w:t>
      </w:r>
    </w:p>
    <w:p w:rsidR="00592192" w:rsidRDefault="00D67E85" w:rsidP="00515BC4">
      <w:pPr>
        <w:jc w:val="both"/>
        <w:rPr>
          <w:rFonts w:ascii="Times New Roman" w:hAnsi="Times New Roman" w:cs="Times New Roman"/>
          <w:sz w:val="24"/>
          <w:szCs w:val="24"/>
          <w:lang w:val="kk-KZ"/>
        </w:rPr>
      </w:pPr>
      <w:r w:rsidRPr="00592192">
        <w:rPr>
          <w:rFonts w:ascii="Times New Roman" w:hAnsi="Times New Roman" w:cs="Times New Roman"/>
          <w:sz w:val="24"/>
          <w:szCs w:val="24"/>
          <w:lang w:val="kk-KZ"/>
        </w:rPr>
        <w:t xml:space="preserve">6. Сананы босаңсытып, ғылыми-техникалық прогрестің көмегімен реформалар мен инновацияларды мықты жүзеге асыру қажет;  мәдени дамуды тежейтін жүйелік кедергілерден арылыңыз;  мәдениет саласындағы өндіргіш күштерді босату және көбейту, осылайша мәдениеттің дамуына үлкен серпін береді.  </w:t>
      </w:r>
      <w:r w:rsidRPr="00E12094">
        <w:rPr>
          <w:rFonts w:ascii="Times New Roman" w:hAnsi="Times New Roman" w:cs="Times New Roman"/>
          <w:sz w:val="24"/>
          <w:szCs w:val="24"/>
        </w:rPr>
        <w:t>ХК Цзиньтао, ҚКП Орталық Комитетінің Бас хатшысы және Қытай Халық Республикасыны</w:t>
      </w:r>
      <w:proofErr w:type="gramStart"/>
      <w:r w:rsidRPr="00E12094">
        <w:rPr>
          <w:rFonts w:ascii="Times New Roman" w:hAnsi="Times New Roman" w:cs="Times New Roman"/>
          <w:sz w:val="24"/>
          <w:szCs w:val="24"/>
        </w:rPr>
        <w:t>ң Т</w:t>
      </w:r>
      <w:proofErr w:type="gramEnd"/>
      <w:r w:rsidRPr="00E12094">
        <w:rPr>
          <w:rFonts w:ascii="Times New Roman" w:hAnsi="Times New Roman" w:cs="Times New Roman"/>
          <w:sz w:val="24"/>
          <w:szCs w:val="24"/>
        </w:rPr>
        <w:t>өрағасы Бүкілқытайлық үгіт-насихат жиналысында «мәдениет - бұл инновацияны қажет ететін сала» деп мәлімдеді.  Отыз жылдық даму - бұл сананы босатудың, реформалар мен инновацияларды жүзеге асырудың үздіксіз процесі.ІІ шақырылымдағы ҚКП Орталық Комитетінің 3-ші пленарлық отырысынан кейін идеология «сол» ағымдардан босатылды, марксизмдегі догмалар мен консервативті элементтерден жалтарып, азат етілді  дәстүрлі мәдениеттің жоғары шоғырланған жүйесінің тұ</w:t>
      </w:r>
      <w:proofErr w:type="gramStart"/>
      <w:r w:rsidRPr="00E12094">
        <w:rPr>
          <w:rFonts w:ascii="Times New Roman" w:hAnsi="Times New Roman" w:cs="Times New Roman"/>
          <w:sz w:val="24"/>
          <w:szCs w:val="24"/>
        </w:rPr>
        <w:t>т</w:t>
      </w:r>
      <w:proofErr w:type="gramEnd"/>
      <w:r w:rsidRPr="00E12094">
        <w:rPr>
          <w:rFonts w:ascii="Times New Roman" w:hAnsi="Times New Roman" w:cs="Times New Roman"/>
          <w:sz w:val="24"/>
          <w:szCs w:val="24"/>
        </w:rPr>
        <w:t>қаларынан;  мәдениетті дамытудағы қытайлық және шетелдік тәжірибе саласындағы сә</w:t>
      </w:r>
      <w:proofErr w:type="gramStart"/>
      <w:r w:rsidRPr="00E12094">
        <w:rPr>
          <w:rFonts w:ascii="Times New Roman" w:hAnsi="Times New Roman" w:cs="Times New Roman"/>
          <w:sz w:val="24"/>
          <w:szCs w:val="24"/>
        </w:rPr>
        <w:t>тт</w:t>
      </w:r>
      <w:proofErr w:type="gramEnd"/>
      <w:r w:rsidRPr="00E12094">
        <w:rPr>
          <w:rFonts w:ascii="Times New Roman" w:hAnsi="Times New Roman" w:cs="Times New Roman"/>
          <w:sz w:val="24"/>
          <w:szCs w:val="24"/>
        </w:rPr>
        <w:t>і жетістіктер тартылды және тартылды;  қазіргі мәдениетті құру кезінде жинақталған өмі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беретін күштер мен тәжірибе синтезі жүргізілді, сенім жүйесі қайта қаралды, жетекші партия теориясы, оның нысаны мен мазмұны, құрылымы мен механизмі, әдістері мен әдістері жаңартылды.  Мәдениет дамыған сайын ескі жүйеден «ортақ қазандықтан жеу» (теңестіру), «темі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күріш», қоғамдық меншік, жоспарлы экономика, биліктің толықтай шоғырлануы, ведомстволардың бөлінуі, шенеуніктердің күші, жауапкершілік теңсіздігі  , құқықтар мен мүдделер және т.б. біртіндеп мәдени дамуды тежейтін институционалдық кедергілерге айналды, олар мәдениеттің дамуы мен өркендеуіне сәйкес келмеді және ті</w:t>
      </w:r>
      <w:proofErr w:type="gramStart"/>
      <w:r w:rsidRPr="00E12094">
        <w:rPr>
          <w:rFonts w:ascii="Times New Roman" w:hAnsi="Times New Roman" w:cs="Times New Roman"/>
          <w:sz w:val="24"/>
          <w:szCs w:val="24"/>
        </w:rPr>
        <w:t>пт</w:t>
      </w:r>
      <w:proofErr w:type="gramEnd"/>
      <w:r w:rsidRPr="00E12094">
        <w:rPr>
          <w:rFonts w:ascii="Times New Roman" w:hAnsi="Times New Roman" w:cs="Times New Roman"/>
          <w:sz w:val="24"/>
          <w:szCs w:val="24"/>
        </w:rPr>
        <w:t>і қайшы келмейді.  Сондықтан құрылымдық реформалар тереңдеген сайын бұл қалдықтар біртіндеп жойылуы керек.  Мәдени дамудың 30 жылдық процесінде үздіксіз реформалар мен жаңашылдықтардың арқасында артта қалған идеологиялар мен жүйелік механизмдер жеңілі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жаңа дамуды жоспарлауда үлкен жаңа тәжірибелік жетістіктерге қол жеткізілді.  Реформалар мен ашықтық саясатының 30 жылында адамзат ғылыми-техникалық прогрестің өрлеуін бастан өткерді.  Осыған байланысты мәдениетті құру мен таратудың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үрлі әдістері қоғамды ақпараттандыру мен жоғары технологиялардың дамуымен туындаған міндеттерге әрең жауап береді.  Демек, мәдениетті құру кезінде ғылыми-техникалық прогреске сүйену және пайдалану, сол арқылы мәдени даму процесіне энергия мен өмір беретін күш енгізу қажет.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іс саласында нарық жетекші және ғылыми зерттеулер жүргізе отырып, мәдениет саласындағы кәсіпорынды біріктіретін мәдениет саласындағы инновациялық жүйені құруды жеделдету қажет.  Мәдениет саласындағы </w:t>
      </w:r>
      <w:r w:rsidRPr="00E12094">
        <w:rPr>
          <w:rFonts w:ascii="Times New Roman" w:hAnsi="Times New Roman" w:cs="Times New Roman"/>
          <w:sz w:val="24"/>
          <w:szCs w:val="24"/>
        </w:rPr>
        <w:lastRenderedPageBreak/>
        <w:t>инновацияны оның нарықтық,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 ғылым және технологиямен бірігу арқылы ынталандыру қажет.  Мәдени мазмұн мен форманы үнемі жаңартып отыру, өнер мен мәдени іс-шаралардың әртүрлі салаларының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ігуін ынталандыру, дәстүрлі мәдениеттің аудиторияға әсерін күшейту үшін ақпаратты берудің жеңіл, дыбыстық және электронды әдістерін белсенді қолдану, тақырыптар мен жанрларды, стильдер мен бағыттарды әртараптандыру, сонымен қатар мәдениетті көрсету тәсілдері қажет.  өнімдер.  Ұлттық мәдениеттің ресурстарын игеру және пайдалану үшін қазіргі заманғы ғылыми-техникалық құралдарды белсенді пайдалану,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 xml:space="preserve">үрлі мәдениеттің салаларына өзгерістер енгізу, мәдениеттің жаңа моделін ынталандыру, барлық күш-жігерімізбен жылдам дамып келе жатқан өндірістерді </w:t>
      </w:r>
      <w:proofErr w:type="gramStart"/>
      <w:r w:rsidRPr="00E12094">
        <w:rPr>
          <w:rFonts w:ascii="Times New Roman" w:hAnsi="Times New Roman" w:cs="Times New Roman"/>
          <w:sz w:val="24"/>
          <w:szCs w:val="24"/>
        </w:rPr>
        <w:t>ал</w:t>
      </w:r>
      <w:proofErr w:type="gramEnd"/>
      <w:r w:rsidRPr="00E12094">
        <w:rPr>
          <w:rFonts w:ascii="Times New Roman" w:hAnsi="Times New Roman" w:cs="Times New Roman"/>
          <w:sz w:val="24"/>
          <w:szCs w:val="24"/>
        </w:rPr>
        <w:t xml:space="preserve">ға жылжыту, сонымен қатар мәдениетті таратудың жоғары жылдамдықты және кеңейтілген жүйесін құруды жеделдету қажет.  </w:t>
      </w:r>
    </w:p>
    <w:p w:rsidR="00D67E85" w:rsidRPr="00E12094" w:rsidRDefault="00D67E85" w:rsidP="00592192">
      <w:pPr>
        <w:ind w:firstLine="708"/>
        <w:jc w:val="both"/>
        <w:rPr>
          <w:rFonts w:ascii="Times New Roman" w:hAnsi="Times New Roman" w:cs="Times New Roman"/>
          <w:sz w:val="24"/>
          <w:szCs w:val="24"/>
        </w:rPr>
      </w:pPr>
      <w:r w:rsidRPr="00592192">
        <w:rPr>
          <w:rFonts w:ascii="Times New Roman" w:hAnsi="Times New Roman" w:cs="Times New Roman"/>
          <w:b/>
          <w:sz w:val="24"/>
          <w:szCs w:val="24"/>
          <w:lang w:val="kk-KZ"/>
        </w:rPr>
        <w:t>7.</w:t>
      </w:r>
      <w:r w:rsidRPr="00592192">
        <w:rPr>
          <w:rFonts w:ascii="Times New Roman" w:hAnsi="Times New Roman" w:cs="Times New Roman"/>
          <w:sz w:val="24"/>
          <w:szCs w:val="24"/>
          <w:lang w:val="kk-KZ"/>
        </w:rPr>
        <w:t xml:space="preserve"> Білімді құрметтеу, еңбекке, шығармашылыққа, дарындылық пен мәдени дамудың заңдылықтарына құрметпен қарау керек.  </w:t>
      </w:r>
      <w:r w:rsidRPr="00E12094">
        <w:rPr>
          <w:rFonts w:ascii="Times New Roman" w:hAnsi="Times New Roman" w:cs="Times New Roman"/>
          <w:sz w:val="24"/>
          <w:szCs w:val="24"/>
        </w:rPr>
        <w:t xml:space="preserve">Мәдениет саласында ғылыми және үйлесімді дамуды жүзеге асыру үшін күш салу қажет.  Мәдениет пен өнер - бұл өте қиын рухани жұмыс, ол үшін жазушылар, суретшілер және көптеген мәдени қайраткерлер өздерінің жеке шығармашылық рухын толық көрсетуі керек, сол үшін олардың қажырлы еңбегі лайықты құрмет пен мойындалуы керек.  Сондықтан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әдениет саласындағы құрылыс білім, еңбек, мәдени шығармашылық пен мәдениетке деген талантты құрметтеуді қажет етеді.  Мәдени қайраткерлердің кең шеңберінің белсенділігін, олардың бастамасы мен шығармашылығын толық көрсету қажет.  Барлық деңгейдегі мәдени билік ө</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ілдері еркіндік пен үйлесімділікпен сипатталатын барлық мәдени қайраткерлер үшін шығармашылық жағдай жасауы керек.  </w:t>
      </w:r>
      <w:proofErr w:type="gramStart"/>
      <w:r w:rsidRPr="00E12094">
        <w:rPr>
          <w:rFonts w:ascii="Times New Roman" w:hAnsi="Times New Roman" w:cs="Times New Roman"/>
          <w:sz w:val="24"/>
          <w:szCs w:val="24"/>
        </w:rPr>
        <w:t>Мұндай орта қалай құрылды?  17-ші шақырылымдағы Коммунистік партияның Орталық Комитетінің 3-ші пленумында сөйлеген сөзінде Қытай Коммунистік партиясының Бас хатшысы Ху Цзиньтао зиялы қауым арасында елеулі жұмыстар атқарылуы керек екенін, мәдени қайраткерлердің қатарлары зиялы қауымның маңызды бөлігі екенін баса айтты.</w:t>
      </w:r>
      <w:proofErr w:type="gramEnd"/>
      <w:r w:rsidRPr="00E12094">
        <w:rPr>
          <w:rFonts w:ascii="Times New Roman" w:hAnsi="Times New Roman" w:cs="Times New Roman"/>
          <w:sz w:val="24"/>
          <w:szCs w:val="24"/>
        </w:rPr>
        <w:t xml:space="preserve">  Біз ҚКП Бас хатшысының сөздерін мұқият оқып, орындауымыз керек, зиялы қауымның кең топтарын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іктірген сайын, соғұрлым біріккен сайын соғұрлым жақсы болады.  Сонымен бірге зиялы қауыммен достасып, онымен жақын достасып, құрмет көрсету орындарынан шығып, оны сынап, бағыттап отыру керек.  Мәдениет пен өнердің объективті заңдылықтарын құрметтеу керек және өнердің ерекше табиғатын ескере отырып, өнер саласында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істі ұйымдастыру қажет.  Әр жазушы мен суретшінің жеке шығармашылығының бостандығына кепілдік беру және олардың ойларын, қиялдарын, мазмұны мен формаларын білдіру үшін кең орын ұсыну үшін өнер саласындағы әкімшілік араласуды азайту және ті</w:t>
      </w:r>
      <w:proofErr w:type="gramStart"/>
      <w:r w:rsidRPr="00E12094">
        <w:rPr>
          <w:rFonts w:ascii="Times New Roman" w:hAnsi="Times New Roman" w:cs="Times New Roman"/>
          <w:sz w:val="24"/>
          <w:szCs w:val="24"/>
        </w:rPr>
        <w:t>пт</w:t>
      </w:r>
      <w:proofErr w:type="gramEnd"/>
      <w:r w:rsidRPr="00E12094">
        <w:rPr>
          <w:rFonts w:ascii="Times New Roman" w:hAnsi="Times New Roman" w:cs="Times New Roman"/>
          <w:sz w:val="24"/>
          <w:szCs w:val="24"/>
        </w:rPr>
        <w:t>і тоқтату қажет.  «Барлық гүлдер гүлденсін, барлық ғалымдар бәсекеге түссін» курсын ұстану керек, «жетекші әуеннің» дамуы мен әртүрлілікті жариялау арасындағы қатынасты дұрыс реттеу керек.  «Жетекші әуен» қоғамның ойлары мен құндылықтарының негізгі бағытын көрсетеді, көпшіліктің негізгі мүдделері мен үміттерін білді</w:t>
      </w:r>
      <w:proofErr w:type="gramStart"/>
      <w:r w:rsidRPr="00E12094">
        <w:rPr>
          <w:rFonts w:ascii="Times New Roman" w:hAnsi="Times New Roman" w:cs="Times New Roman"/>
          <w:sz w:val="24"/>
          <w:szCs w:val="24"/>
        </w:rPr>
        <w:t>ред</w:t>
      </w:r>
      <w:proofErr w:type="gramEnd"/>
      <w:r w:rsidRPr="00E12094">
        <w:rPr>
          <w:rFonts w:ascii="Times New Roman" w:hAnsi="Times New Roman" w:cs="Times New Roman"/>
          <w:sz w:val="24"/>
          <w:szCs w:val="24"/>
        </w:rPr>
        <w:t>і, бұл дәуірдің ең күшті нотасы.  Әртүрлілік - бұл қоғамның сан алуан, көпполярлы және үнемі өзгеріп тұратын психикалық мәдениетінің объективті кө</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інісі, ол қоғамдық өмірдің байлығы мен әртүрлілігінің нақты көрінісі.  Жетекші әуен мен әртүрлілік тенденциясы социалистік мәдениетті құрудың нақты тәжірибесінде біріктіріледі.  Жетекші әуеннің шырқауымен қатар, көпұлтты, көп деңгейлі және алуан түрлі рухани мәдениетке деген қажеттіліктерге бейімделу, социалистік мәдениетті одан да алуан түрлі ету үшін әртүрлі пайдалы және пайдалы мәдениеттерді белсенді дамыту қажет.  Мәдениет саласындағы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істе нарық пен экономика заңдарын құрметтеу, қоғам үшін пайдалы және экономика үшін пайдалы қатынастарды дұрыс реттеу қажет.  Социалистік нарықтық экономика жағдайында нарықтың жұмыс істеуінің негізгі қағидалары толық сақталуы керек, мәдениет пен өнер саласындағы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іске қатысты нарықтың </w:t>
      </w:r>
      <w:r w:rsidRPr="00E12094">
        <w:rPr>
          <w:rFonts w:ascii="Times New Roman" w:hAnsi="Times New Roman" w:cs="Times New Roman"/>
          <w:sz w:val="24"/>
          <w:szCs w:val="24"/>
        </w:rPr>
        <w:lastRenderedPageBreak/>
        <w:t>ынталандырушы рөлі дамып, мәдениет пен өнер саласындағы заңдар мен нарық заңдарының диалектикалық біртұтастығына өндіріс пен нарықтық мәдениет саласында қол жеткізілуі керек.  бір-бі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ін ынталандырып, бірге өркендеді.  Мәдени нысандар идеологияға жатады, өйткені олар қоғамды тәрбиелейді және бағыттайды, сәйкесінше «қос пайда» тарапынан әртүрлі талаптар туындады.  Қоғамдық мүдделердегі мәдени іс-шаралар туралы айтатын болсақ, индустрияландыру емес, барынша қоғамдық пайда алу керек.  Мәдениет саласы тұ</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ғысынан бір-біріне мүлде қайшы келмейтін әлеуметтік және экономикалық тиімділікті де ескеру қажет.  Адамдар көбінесе өздерінің мәдениет саласындағы қажеттіліктерін нарық арқылы түсінеді, көптеген адамдар әдемі өнер туындыларын сатып алуда, қоғамдық </w:t>
      </w:r>
      <w:proofErr w:type="gramStart"/>
      <w:r w:rsidRPr="00E12094">
        <w:rPr>
          <w:rFonts w:ascii="Times New Roman" w:hAnsi="Times New Roman" w:cs="Times New Roman"/>
          <w:sz w:val="24"/>
          <w:szCs w:val="24"/>
        </w:rPr>
        <w:t>игіл</w:t>
      </w:r>
      <w:proofErr w:type="gramEnd"/>
      <w:r w:rsidRPr="00E12094">
        <w:rPr>
          <w:rFonts w:ascii="Times New Roman" w:hAnsi="Times New Roman" w:cs="Times New Roman"/>
          <w:sz w:val="24"/>
          <w:szCs w:val="24"/>
        </w:rPr>
        <w:t>іктер көбейе түсуде, олардың экономикалық пайдасы ғана пайда болады.  Экономикалық пайда болмаса, қоғамдық игіліктер де болмайды, ал мәдени өнді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іс көбейе алмайды.  Егер сіз қоғамдық </w:t>
      </w:r>
      <w:proofErr w:type="gramStart"/>
      <w:r w:rsidRPr="00E12094">
        <w:rPr>
          <w:rFonts w:ascii="Times New Roman" w:hAnsi="Times New Roman" w:cs="Times New Roman"/>
          <w:sz w:val="24"/>
          <w:szCs w:val="24"/>
        </w:rPr>
        <w:t>игіл</w:t>
      </w:r>
      <w:proofErr w:type="gramEnd"/>
      <w:r w:rsidRPr="00E12094">
        <w:rPr>
          <w:rFonts w:ascii="Times New Roman" w:hAnsi="Times New Roman" w:cs="Times New Roman"/>
          <w:sz w:val="24"/>
          <w:szCs w:val="24"/>
        </w:rPr>
        <w:t>ікті ескермесеңіз, онда экономикалық жақсылықтың да пайда болатын жері болмайды.  Әлеуметтік және экономикалық артықшылықтардың органикалық үйлесімін жүзеге асыру мәдени индустрияны дамытудың маңызды шарты болып табылады.  Дұрыс бағдар берілген жағдайда мәдени индустрияны үлкен экономикалық тиімділікке жетуге ынталандыру қажет.  Қоғамдық және экономикалық пайда арасындағы қайшылықтар туындаған жағдайда экономикалық пайда көпшілікке берілуі керек.  8. Мемлекеттік меншік негізгі субъект ретінде қызмет ететін, әртүрлі меншік түрлері бірлесі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дамитын, сонымен бірге негізгі субъект ретінде қалыптасатын мәдени салада қалыптасу үшін мәдениет саласындағы құрылысқа қатысу үшін жеке және шетелдік капиталды белсенді тарту қажет.  сыртқы мәдениет ашылуымен сипатталатын және басқа пайдалы мәдениеттерді тарта отырып сипатталатын ұлттық мәдениет және мәдениет саласындағы жалпы жағдай.  </w:t>
      </w:r>
      <w:proofErr w:type="gramStart"/>
      <w:r w:rsidRPr="00E12094">
        <w:rPr>
          <w:rFonts w:ascii="Times New Roman" w:hAnsi="Times New Roman" w:cs="Times New Roman"/>
          <w:sz w:val="24"/>
          <w:szCs w:val="24"/>
        </w:rPr>
        <w:t>Біздің мәдениет саласындағы құрылысымыз социализмнің бастапқы кезеңі, нарықтық экономика жүйесінің құрылуы және сыртқы әлемге ашық болу аясында жүргізілді, нәтижесінде ол сөзсіз нарықтық ықпалға ұшырады және шет елдер мәдениеттерінің қысымына тап болды.  Қытайдағы мәдени индустрия нарықта</w:t>
      </w:r>
      <w:proofErr w:type="gramEnd"/>
      <w:r w:rsidRPr="00E12094">
        <w:rPr>
          <w:rFonts w:ascii="Times New Roman" w:hAnsi="Times New Roman" w:cs="Times New Roman"/>
          <w:sz w:val="24"/>
          <w:szCs w:val="24"/>
        </w:rPr>
        <w:t xml:space="preserve"> қалыптасты және дамыды.  </w:t>
      </w:r>
      <w:proofErr w:type="gramStart"/>
      <w:r w:rsidRPr="00E12094">
        <w:rPr>
          <w:rFonts w:ascii="Times New Roman" w:hAnsi="Times New Roman" w:cs="Times New Roman"/>
          <w:sz w:val="24"/>
          <w:szCs w:val="24"/>
        </w:rPr>
        <w:t>Б</w:t>
      </w:r>
      <w:proofErr w:type="gramEnd"/>
      <w:r w:rsidRPr="00E12094">
        <w:rPr>
          <w:rFonts w:ascii="Times New Roman" w:hAnsi="Times New Roman" w:cs="Times New Roman"/>
          <w:sz w:val="24"/>
          <w:szCs w:val="24"/>
        </w:rPr>
        <w:t>іздің мәдениет саласы нарықтықтан қорықпайды және нарықтан қорықпауы керек.  Мәдениеттерді реформалау мен дамыту кезінде экономикалық реформалар барысында алынған сә</w:t>
      </w:r>
      <w:proofErr w:type="gramStart"/>
      <w:r w:rsidRPr="00E12094">
        <w:rPr>
          <w:rFonts w:ascii="Times New Roman" w:hAnsi="Times New Roman" w:cs="Times New Roman"/>
          <w:sz w:val="24"/>
          <w:szCs w:val="24"/>
        </w:rPr>
        <w:t>тт</w:t>
      </w:r>
      <w:proofErr w:type="gramEnd"/>
      <w:r w:rsidRPr="00E12094">
        <w:rPr>
          <w:rFonts w:ascii="Times New Roman" w:hAnsi="Times New Roman" w:cs="Times New Roman"/>
          <w:sz w:val="24"/>
          <w:szCs w:val="24"/>
        </w:rPr>
        <w:t>і тәжірибені қабылдау және алу қажет, сонымен қатар мәдениет саласындағы құрылыс социализмнің бастапқы кезеңінің тарихи негізіне және социалистік нарықтық экономика жүйесін құруға байланысты болғандықтан, соған сәйкес құрылысты салу қажет.  нарықтық механизмді, меншіктің әртүрлі нысандарын, үкіметтік емес және шетелдік капиталды пайдалану.  Сыртқы ашықтыққа келетін болсақ, алдымен Қытай мәдениетіне толықтай сенімді болуымыз керек, біз басқа мәдениеттермен бейбіт қатар өмі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сүріп, бәсекеге түсе аламыз.  Қытайдың социалистік мәдени нарығы сыртқы жағынан ашық, бірақ сонымен бірге сыртқы мәдениеттердің пайдалы қасиеттерін </w:t>
      </w:r>
      <w:proofErr w:type="gramStart"/>
      <w:r w:rsidRPr="00E12094">
        <w:rPr>
          <w:rFonts w:ascii="Times New Roman" w:hAnsi="Times New Roman" w:cs="Times New Roman"/>
          <w:sz w:val="24"/>
          <w:szCs w:val="24"/>
        </w:rPr>
        <w:t>сіңірет</w:t>
      </w:r>
      <w:proofErr w:type="gramEnd"/>
      <w:r w:rsidRPr="00E12094">
        <w:rPr>
          <w:rFonts w:ascii="Times New Roman" w:hAnsi="Times New Roman" w:cs="Times New Roman"/>
          <w:sz w:val="24"/>
          <w:szCs w:val="24"/>
        </w:rPr>
        <w:t>ін негізгі субъект ретінде әрекет ететін ұлттық мәдениет.  Қ</w:t>
      </w:r>
      <w:proofErr w:type="gramStart"/>
      <w:r w:rsidRPr="00E12094">
        <w:rPr>
          <w:rFonts w:ascii="Times New Roman" w:hAnsi="Times New Roman" w:cs="Times New Roman"/>
          <w:sz w:val="24"/>
          <w:szCs w:val="24"/>
        </w:rPr>
        <w:t>ХР</w:t>
      </w:r>
      <w:proofErr w:type="gramEnd"/>
      <w:r w:rsidRPr="00E12094">
        <w:rPr>
          <w:rFonts w:ascii="Times New Roman" w:hAnsi="Times New Roman" w:cs="Times New Roman"/>
          <w:sz w:val="24"/>
          <w:szCs w:val="24"/>
        </w:rPr>
        <w:t xml:space="preserve"> мәдени нарығы - бұл барлық сыртқы нарықты кесіп тастайтын оқшауланған емес, сонымен бірге бұл шетелдік мәдениеттерді жақындастыратын «еркін нарық» деп айтуға болмайды, бұл тәртіптегі, ашық және қауіпсіз нарық.  30 жылдық реформалар мен ашықтық саясатының барысында мәдени жүйе барлық салаларымен мәдениетті дамыды, мәдени нарықты жақсартты, шетелдік мәдениеттермен ашық байланыстар орнатты, мәдени істерді дамытуда үнемі </w:t>
      </w:r>
      <w:proofErr w:type="gramStart"/>
      <w:r w:rsidRPr="00E12094">
        <w:rPr>
          <w:rFonts w:ascii="Times New Roman" w:hAnsi="Times New Roman" w:cs="Times New Roman"/>
          <w:sz w:val="24"/>
          <w:szCs w:val="24"/>
        </w:rPr>
        <w:t>жа</w:t>
      </w:r>
      <w:proofErr w:type="gramEnd"/>
      <w:r w:rsidRPr="00E12094">
        <w:rPr>
          <w:rFonts w:ascii="Times New Roman" w:hAnsi="Times New Roman" w:cs="Times New Roman"/>
          <w:sz w:val="24"/>
          <w:szCs w:val="24"/>
        </w:rPr>
        <w:t xml:space="preserve">ңа позиция қалыптастырды.  Тәжірибе көрсеткендей, мәдениеттің құрылысына қоғамның толыққанды қатысуының белсенді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өлін толық көрсету, меншіктің мемлекеттік емес нысаны капиталының мәдениет саласына қол жетімділігін ынталандыру және бағыттау, меншіктің қоғамдық формасы негізгі субъект ретінде әрекет ететін мәдени салада теңестіруді құруға күш салу қажет.  меншіктің барлық нысандарын бірлесе дамыта отырып, мәдени құрылыстың бі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іккен күштерін қалыптастырып, алға жылжытумен.  </w:t>
      </w:r>
      <w:r w:rsidRPr="00E12094">
        <w:rPr>
          <w:rFonts w:ascii="Times New Roman" w:hAnsi="Times New Roman" w:cs="Times New Roman"/>
          <w:sz w:val="24"/>
          <w:szCs w:val="24"/>
        </w:rPr>
        <w:lastRenderedPageBreak/>
        <w:t>Сондай-ақ керемет дә</w:t>
      </w:r>
      <w:proofErr w:type="gramStart"/>
      <w:r w:rsidRPr="00E12094">
        <w:rPr>
          <w:rFonts w:ascii="Times New Roman" w:hAnsi="Times New Roman" w:cs="Times New Roman"/>
          <w:sz w:val="24"/>
          <w:szCs w:val="24"/>
        </w:rPr>
        <w:t>ст</w:t>
      </w:r>
      <w:proofErr w:type="gramEnd"/>
      <w:r w:rsidRPr="00E12094">
        <w:rPr>
          <w:rFonts w:ascii="Times New Roman" w:hAnsi="Times New Roman" w:cs="Times New Roman"/>
          <w:sz w:val="24"/>
          <w:szCs w:val="24"/>
        </w:rPr>
        <w:t>үрлі мәдениеттің жетекші рөлін толық көрсету керек және сонымен бірге, шетелдік мәдениеттердің квинтессенттілігін сіңіруге деген шын жүректен, ұлттық мәдениетті шетелдік мәдениеттердің пайдалы қасиеттерін сіңірудің негізгі заты ретінде қабылдаған жағдайда сыртқы мәдениеттерге ашықтық жағдайын мұқият құру қажет.  Осындай жолмен ғана КНП мәдениетін дамыту өмі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беретін күшке ие болады, ал көрнекті қытай мәдениетінің таралуы жаңа күшке ие болады.  9. Мемлекеттік </w:t>
      </w:r>
      <w:proofErr w:type="gramStart"/>
      <w:r w:rsidRPr="00E12094">
        <w:rPr>
          <w:rFonts w:ascii="Times New Roman" w:hAnsi="Times New Roman" w:cs="Times New Roman"/>
          <w:sz w:val="24"/>
          <w:szCs w:val="24"/>
        </w:rPr>
        <w:t>м</w:t>
      </w:r>
      <w:proofErr w:type="gramEnd"/>
      <w:r w:rsidRPr="00E12094">
        <w:rPr>
          <w:rFonts w:ascii="Times New Roman" w:hAnsi="Times New Roman" w:cs="Times New Roman"/>
          <w:sz w:val="24"/>
          <w:szCs w:val="24"/>
        </w:rPr>
        <w:t xml:space="preserve">әдениеттің «жұмсақ күшін» нығайту, «шығу» мәдениетінің стратегиясын жүзеге асыру және Қытай мәдениетінің шетелдердегі ықпалын күшейту қажет.  Мәдениеттің «жұмсақ күшін» нығайтуға шақыру еліміздің бүкіл даму стратегиясында мәдениеттің орны мен </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өлінің одан әрі артуын көрсетті.  Мәдениеттің «шығу» стратегиясын іске асыру ҚХР сыртқы стратегиясының маңызды құрамдас бөлігі, сондай-ақ қытай ұлтының ұлы жандануының еріксіз жолы болып табылады.  </w:t>
      </w:r>
      <w:proofErr w:type="gramStart"/>
      <w:r w:rsidRPr="00E12094">
        <w:rPr>
          <w:rFonts w:ascii="Times New Roman" w:hAnsi="Times New Roman" w:cs="Times New Roman"/>
          <w:sz w:val="24"/>
          <w:szCs w:val="24"/>
        </w:rPr>
        <w:t>Мәдениеттің «шығу» стратегиясы елдің бүкіл сыртқы стратегиясында өте маңызды орын алады, болашақта мемлекеттің «жұмсақ күшінің» халықаралық ықпалын күшейтудің негізгі бағыты ретінде әрекет етеді.  Әрине, бұл өте бай мазмұнға ие өте күрделі тақырып: қай мәдениеттер «шығуды» жүзеге</w:t>
      </w:r>
      <w:proofErr w:type="gramEnd"/>
      <w:r w:rsidRPr="00E12094">
        <w:rPr>
          <w:rFonts w:ascii="Times New Roman" w:hAnsi="Times New Roman" w:cs="Times New Roman"/>
          <w:sz w:val="24"/>
          <w:szCs w:val="24"/>
        </w:rPr>
        <w:t xml:space="preserve"> асыра алады?  Бұ</w:t>
      </w:r>
      <w:proofErr w:type="gramStart"/>
      <w:r w:rsidRPr="00E12094">
        <w:rPr>
          <w:rFonts w:ascii="Times New Roman" w:hAnsi="Times New Roman" w:cs="Times New Roman"/>
          <w:sz w:val="24"/>
          <w:szCs w:val="24"/>
        </w:rPr>
        <w:t>л</w:t>
      </w:r>
      <w:proofErr w:type="gramEnd"/>
      <w:r w:rsidRPr="00E12094">
        <w:rPr>
          <w:rFonts w:ascii="Times New Roman" w:hAnsi="Times New Roman" w:cs="Times New Roman"/>
          <w:sz w:val="24"/>
          <w:szCs w:val="24"/>
        </w:rPr>
        <w:t xml:space="preserve"> «шығу» қалай жүзеге асырылады?  Бұл сұрақтарға жауап беру үшін біз үнемі зерттеулер жүргізі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күш салуымыз керек, өйткені мемлекеттің «жұмсақ қуатын» арттыру белгілі бір дәрежеде біздің мәдениет жүйесінде шоғырланған.  Біз өзіміз толық жауапкершілік алып, оны ешкімнің мойнына ілі</w:t>
      </w:r>
      <w:proofErr w:type="gramStart"/>
      <w:r w:rsidRPr="00E12094">
        <w:rPr>
          <w:rFonts w:ascii="Times New Roman" w:hAnsi="Times New Roman" w:cs="Times New Roman"/>
          <w:sz w:val="24"/>
          <w:szCs w:val="24"/>
        </w:rPr>
        <w:t>п</w:t>
      </w:r>
      <w:proofErr w:type="gramEnd"/>
      <w:r w:rsidRPr="00E12094">
        <w:rPr>
          <w:rFonts w:ascii="Times New Roman" w:hAnsi="Times New Roman" w:cs="Times New Roman"/>
          <w:sz w:val="24"/>
          <w:szCs w:val="24"/>
        </w:rPr>
        <w:t xml:space="preserve"> қоймай, тарихи тәжірибені жинақтап, жаңа тарихи жағдайда мәдениеттен «шығудың» жаңа жолын қарастыруымыз керек, сонымен қатар тиісті саясат, шаралар, әдістер мен әдістер сериясын қалыптастыруымыз керек.  Үкіметаралық мәдени алмасуды одан әрі дамыту негі</w:t>
      </w:r>
      <w:proofErr w:type="gramStart"/>
      <w:r w:rsidRPr="00E12094">
        <w:rPr>
          <w:rFonts w:ascii="Times New Roman" w:hAnsi="Times New Roman" w:cs="Times New Roman"/>
          <w:sz w:val="24"/>
          <w:szCs w:val="24"/>
        </w:rPr>
        <w:t>зінде алмасу жолдарын ұдайы кеңейту, үкіметтік емес алмасулар мен сыртқы мәдениеттің саудасын белсенді дамыту қажет.  халықаралық бәсекеге қабілетті және сыртқы нарықты бағындыратын қарқынды мәдени кәсіпорындар құру, маңызды халықаралық ықпалы бар мәдениет саласында сауда жасаудың халықаралық платформасын құру ж</w:t>
      </w:r>
      <w:proofErr w:type="gramEnd"/>
      <w:r w:rsidRPr="00E12094">
        <w:rPr>
          <w:rFonts w:ascii="Times New Roman" w:hAnsi="Times New Roman" w:cs="Times New Roman"/>
          <w:sz w:val="24"/>
          <w:szCs w:val="24"/>
        </w:rPr>
        <w:t>әне бәсекеге қабілетті танымал мәдени брендтер құру, сол арқылы мәдени өнімдердің «шығуына» және жүйенің құрылуына ықпал ету қажет  тарату қабілеті жоғары, ақпараттың кең мазмұны, үлкен ақпарат мазмұны, кө</w:t>
      </w:r>
      <w:proofErr w:type="gramStart"/>
      <w:r w:rsidRPr="00E12094">
        <w:rPr>
          <w:rFonts w:ascii="Times New Roman" w:hAnsi="Times New Roman" w:cs="Times New Roman"/>
          <w:sz w:val="24"/>
          <w:szCs w:val="24"/>
        </w:rPr>
        <w:t>пт</w:t>
      </w:r>
      <w:proofErr w:type="gramEnd"/>
      <w:r w:rsidRPr="00E12094">
        <w:rPr>
          <w:rFonts w:ascii="Times New Roman" w:hAnsi="Times New Roman" w:cs="Times New Roman"/>
          <w:sz w:val="24"/>
          <w:szCs w:val="24"/>
        </w:rPr>
        <w:t>ілді және қарапайым.  Шетелдік насихатты күшейту, халықаралық мәдени істерге белсенді қатысу, модернизацияға, әлемге және болашаққа қарайтын Қытайдың нақты бейнесін жасау, әлемдегі қытай мәдениетінің ықпалын кеңейту қажет.  Қазі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Қытай халқы үлкен қайта өрлеудің тарихи процесінде.  Ұлттың жандануы экономикалық өсуді ғана емес, т.б.  қуат, бұл қайта ті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ілудің орталық мазмұны - мәдени қайта тірілу.  Мемлекеттік мәдениеттің «жұмсақ күші</w:t>
      </w:r>
      <w:proofErr w:type="gramStart"/>
      <w:r w:rsidRPr="00E12094">
        <w:rPr>
          <w:rFonts w:ascii="Times New Roman" w:hAnsi="Times New Roman" w:cs="Times New Roman"/>
          <w:sz w:val="24"/>
          <w:szCs w:val="24"/>
        </w:rPr>
        <w:t>н</w:t>
      </w:r>
      <w:proofErr w:type="gramEnd"/>
      <w:r w:rsidRPr="00E12094">
        <w:rPr>
          <w:rFonts w:ascii="Times New Roman" w:hAnsi="Times New Roman" w:cs="Times New Roman"/>
          <w:sz w:val="24"/>
          <w:szCs w:val="24"/>
        </w:rPr>
        <w:t>» күшейту арқылы ғана қытай ұлтының керемет жандануы жүзеге асады.  Реформалар мен ашықтық саясатының 30 жылдық кезеңі - бұл мәдениет саласының қызметкерлері санасын босатып, заманға сай қадамдар жасап, мақсат сезімін дамытқан кезең.  Бұл да қытай мәдениетінің ұлы қайта өрлеу кезеңі және мәдени істердің қарқынды дамуы.  Қазі</w:t>
      </w:r>
      <w:proofErr w:type="gramStart"/>
      <w:r w:rsidRPr="00E12094">
        <w:rPr>
          <w:rFonts w:ascii="Times New Roman" w:hAnsi="Times New Roman" w:cs="Times New Roman"/>
          <w:sz w:val="24"/>
          <w:szCs w:val="24"/>
        </w:rPr>
        <w:t>р</w:t>
      </w:r>
      <w:proofErr w:type="gramEnd"/>
      <w:r w:rsidRPr="00E12094">
        <w:rPr>
          <w:rFonts w:ascii="Times New Roman" w:hAnsi="Times New Roman" w:cs="Times New Roman"/>
          <w:sz w:val="24"/>
          <w:szCs w:val="24"/>
        </w:rPr>
        <w:t xml:space="preserve"> біз жаңа тарихи кезеңде тұрмыз.  </w:t>
      </w:r>
      <w:proofErr w:type="gramStart"/>
      <w:r w:rsidRPr="00E12094">
        <w:rPr>
          <w:rFonts w:ascii="Times New Roman" w:hAnsi="Times New Roman" w:cs="Times New Roman"/>
          <w:sz w:val="24"/>
          <w:szCs w:val="24"/>
        </w:rPr>
        <w:t>Реформаның және ашылған саясаттың 30 жылындағы қарқынды дамудан кейін біз қарыштап даму тенденциясын қолдауды жалғастыруымыз керек, қытай ұлтын қайта жандандырудың ұлы жорығы кезінде жаңа даңқтар жасауымыз керек, бұл міндет қиын, ал жол ұзақ.  Мәдениет саласындағы болашақ құрылыс бізге 30 жылдық тәжірибе барысында</w:t>
      </w:r>
      <w:proofErr w:type="gramEnd"/>
      <w:r w:rsidRPr="00E12094">
        <w:rPr>
          <w:rFonts w:ascii="Times New Roman" w:hAnsi="Times New Roman" w:cs="Times New Roman"/>
          <w:sz w:val="24"/>
          <w:szCs w:val="24"/>
        </w:rPr>
        <w:t xml:space="preserve"> алған құнды тәжірибе мен түсініктерді, ғылыми даму тұжырымдамасын іс-қимыл бағдарламасы ретінде ұстануды, алға жылжуды және қазіргі заманғы тенденцияларды ұстануды қажет етеді.  Қазір қытай мәдениетінде бұрын-соңды болмаған тарихи мүмкіндіктер бар, КҚ</w:t>
      </w:r>
      <w:proofErr w:type="gramStart"/>
      <w:r w:rsidRPr="00E12094">
        <w:rPr>
          <w:rFonts w:ascii="Times New Roman" w:hAnsi="Times New Roman" w:cs="Times New Roman"/>
          <w:sz w:val="24"/>
          <w:szCs w:val="24"/>
        </w:rPr>
        <w:t>К</w:t>
      </w:r>
      <w:proofErr w:type="gramEnd"/>
      <w:r w:rsidRPr="00E12094">
        <w:rPr>
          <w:rFonts w:ascii="Times New Roman" w:hAnsi="Times New Roman" w:cs="Times New Roman"/>
          <w:sz w:val="24"/>
          <w:szCs w:val="24"/>
        </w:rPr>
        <w:t xml:space="preserve"> Орталық Комитеті бұған ерекше назар </w:t>
      </w:r>
      <w:proofErr w:type="gramStart"/>
      <w:r w:rsidRPr="00E12094">
        <w:rPr>
          <w:rFonts w:ascii="Times New Roman" w:hAnsi="Times New Roman" w:cs="Times New Roman"/>
          <w:sz w:val="24"/>
          <w:szCs w:val="24"/>
        </w:rPr>
        <w:t xml:space="preserve">аударады және сенімді басшылықты жүзеге асырады, көптеген мәдениет қызметкерлері үлкен күш салуда және бүкіл қоғам үлкен қолдау көрсетуде.  30 жылдық реформалар мен ашықтық саясатының берік негізінде біз тарих </w:t>
      </w:r>
      <w:r w:rsidRPr="00E12094">
        <w:rPr>
          <w:rFonts w:ascii="Times New Roman" w:hAnsi="Times New Roman" w:cs="Times New Roman"/>
          <w:sz w:val="24"/>
          <w:szCs w:val="24"/>
        </w:rPr>
        <w:lastRenderedPageBreak/>
        <w:t>тағайындаған миссияны ақтаймыз және социалистік мәдениетті құрудың жаңа</w:t>
      </w:r>
      <w:proofErr w:type="gramEnd"/>
      <w:r w:rsidRPr="00E12094">
        <w:rPr>
          <w:rFonts w:ascii="Times New Roman" w:hAnsi="Times New Roman" w:cs="Times New Roman"/>
          <w:sz w:val="24"/>
          <w:szCs w:val="24"/>
        </w:rPr>
        <w:t xml:space="preserve"> толқынына жауап бере отырып, мәдениеттің дамуы мен өркендеуін жүзеге асыра аламыз.</w:t>
      </w:r>
    </w:p>
    <w:sectPr w:rsidR="00D67E85" w:rsidRPr="00E12094" w:rsidSect="001A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等线">
    <w:altName w:val="SimSun"/>
    <w:panose1 w:val="00000000000000000000"/>
    <w:charset w:val="86"/>
    <w:family w:val="roman"/>
    <w:notTrueType/>
    <w:pitch w:val="default"/>
    <w:sig w:usb0="00000000" w:usb1="00000000" w:usb2="00000000" w:usb3="00000000" w:csb0="00000000" w:csb1="00000000"/>
  </w:font>
  <w:font w:name="等线 Light">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B56"/>
    <w:multiLevelType w:val="hybridMultilevel"/>
    <w:tmpl w:val="7254715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F3301"/>
    <w:multiLevelType w:val="hybridMultilevel"/>
    <w:tmpl w:val="B8A880B8"/>
    <w:lvl w:ilvl="0" w:tplc="FFFFFFFF">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CE3581"/>
    <w:multiLevelType w:val="hybridMultilevel"/>
    <w:tmpl w:val="F41C8CA6"/>
    <w:lvl w:ilvl="0" w:tplc="5EF0A51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useFELayout/>
  </w:compat>
  <w:rsids>
    <w:rsidRoot w:val="00F51289"/>
    <w:rsid w:val="0006166B"/>
    <w:rsid w:val="000671AD"/>
    <w:rsid w:val="000C2A16"/>
    <w:rsid w:val="00100060"/>
    <w:rsid w:val="00106AD4"/>
    <w:rsid w:val="00121EF7"/>
    <w:rsid w:val="0015569D"/>
    <w:rsid w:val="001668B8"/>
    <w:rsid w:val="001A0308"/>
    <w:rsid w:val="001F78DF"/>
    <w:rsid w:val="002403B4"/>
    <w:rsid w:val="00323AB6"/>
    <w:rsid w:val="003335E7"/>
    <w:rsid w:val="003456CF"/>
    <w:rsid w:val="003C020A"/>
    <w:rsid w:val="003C753F"/>
    <w:rsid w:val="00411125"/>
    <w:rsid w:val="00440425"/>
    <w:rsid w:val="00455085"/>
    <w:rsid w:val="00462102"/>
    <w:rsid w:val="00463BE9"/>
    <w:rsid w:val="00493F25"/>
    <w:rsid w:val="004A5379"/>
    <w:rsid w:val="004D3DC8"/>
    <w:rsid w:val="004E0D88"/>
    <w:rsid w:val="004F2B7B"/>
    <w:rsid w:val="00515BC4"/>
    <w:rsid w:val="00553DE4"/>
    <w:rsid w:val="00561E65"/>
    <w:rsid w:val="00585980"/>
    <w:rsid w:val="00592192"/>
    <w:rsid w:val="005A617B"/>
    <w:rsid w:val="00602540"/>
    <w:rsid w:val="00687571"/>
    <w:rsid w:val="006B3EA6"/>
    <w:rsid w:val="007109C5"/>
    <w:rsid w:val="007B3EDA"/>
    <w:rsid w:val="007F4940"/>
    <w:rsid w:val="008B495B"/>
    <w:rsid w:val="008D38FF"/>
    <w:rsid w:val="008E5490"/>
    <w:rsid w:val="00932E47"/>
    <w:rsid w:val="009C03A3"/>
    <w:rsid w:val="009C0ADD"/>
    <w:rsid w:val="009E20F4"/>
    <w:rsid w:val="00A51004"/>
    <w:rsid w:val="00A65C24"/>
    <w:rsid w:val="00AC49BB"/>
    <w:rsid w:val="00AD0A4B"/>
    <w:rsid w:val="00B048F9"/>
    <w:rsid w:val="00B4080F"/>
    <w:rsid w:val="00B63784"/>
    <w:rsid w:val="00B74978"/>
    <w:rsid w:val="00B812F4"/>
    <w:rsid w:val="00BF573A"/>
    <w:rsid w:val="00C1737D"/>
    <w:rsid w:val="00C27CF8"/>
    <w:rsid w:val="00C417DF"/>
    <w:rsid w:val="00C55E8C"/>
    <w:rsid w:val="00CA433D"/>
    <w:rsid w:val="00CD3226"/>
    <w:rsid w:val="00D67E85"/>
    <w:rsid w:val="00D8463E"/>
    <w:rsid w:val="00E12094"/>
    <w:rsid w:val="00E1712E"/>
    <w:rsid w:val="00E26841"/>
    <w:rsid w:val="00E719CF"/>
    <w:rsid w:val="00EE2429"/>
    <w:rsid w:val="00F30B33"/>
    <w:rsid w:val="00F51289"/>
    <w:rsid w:val="00F7687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3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E4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33</Pages>
  <Words>17700</Words>
  <Characters>100891</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 Ильясова</dc:creator>
  <cp:keywords/>
  <dc:description/>
  <cp:lastModifiedBy>acer</cp:lastModifiedBy>
  <cp:revision>5</cp:revision>
  <dcterms:created xsi:type="dcterms:W3CDTF">2020-03-17T19:18:00Z</dcterms:created>
  <dcterms:modified xsi:type="dcterms:W3CDTF">2010-01-09T22:59:00Z</dcterms:modified>
</cp:coreProperties>
</file>